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1735"/>
        <w:gridCol w:w="8435"/>
      </w:tblGrid>
      <w:tr w:rsidR="005E60A6" w:rsidTr="00352EA8">
        <w:tc>
          <w:tcPr>
            <w:tcW w:w="1637" w:type="dxa"/>
          </w:tcPr>
          <w:p w:rsidR="005E60A6" w:rsidRDefault="00432B04">
            <w:r>
              <w:t xml:space="preserve"> Draft Seminar Outline, 11th</w:t>
            </w:r>
            <w:r w:rsidR="005E60A6">
              <w:t xml:space="preserve"> May 2017</w:t>
            </w:r>
          </w:p>
        </w:tc>
        <w:tc>
          <w:tcPr>
            <w:tcW w:w="8533" w:type="dxa"/>
          </w:tcPr>
          <w:p w:rsidR="005E60A6" w:rsidRPr="00352EA8" w:rsidRDefault="005E60A6">
            <w:pPr>
              <w:rPr>
                <w:i/>
              </w:rPr>
            </w:pPr>
            <w:r w:rsidRPr="00352EA8">
              <w:rPr>
                <w:i/>
              </w:rPr>
              <w:t>Name mentioned here are TBC (to be confirmed only) unless it is mentioned confirmed in bracket</w:t>
            </w:r>
          </w:p>
        </w:tc>
      </w:tr>
      <w:tr w:rsidR="005E60A6" w:rsidTr="00352EA8">
        <w:tc>
          <w:tcPr>
            <w:tcW w:w="1637" w:type="dxa"/>
          </w:tcPr>
          <w:p w:rsidR="005E60A6" w:rsidRDefault="005E60A6">
            <w:r>
              <w:t xml:space="preserve">Title of the seminar </w:t>
            </w:r>
          </w:p>
        </w:tc>
        <w:tc>
          <w:tcPr>
            <w:tcW w:w="8533" w:type="dxa"/>
          </w:tcPr>
          <w:p w:rsidR="005E60A6" w:rsidRPr="00352EA8" w:rsidRDefault="00C256F0" w:rsidP="00352E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 Global Compacts</w:t>
            </w:r>
            <w:r w:rsidR="005E60A6" w:rsidRPr="00352EA8">
              <w:rPr>
                <w:b/>
                <w:sz w:val="36"/>
                <w:szCs w:val="36"/>
              </w:rPr>
              <w:t xml:space="preserve"> and Climate Displacement : Bangladesh</w:t>
            </w:r>
            <w:r>
              <w:rPr>
                <w:b/>
                <w:sz w:val="36"/>
                <w:szCs w:val="36"/>
              </w:rPr>
              <w:t xml:space="preserve"> Civil Society</w:t>
            </w:r>
            <w:r w:rsidR="005E60A6" w:rsidRPr="00352EA8">
              <w:rPr>
                <w:b/>
                <w:sz w:val="36"/>
                <w:szCs w:val="36"/>
              </w:rPr>
              <w:t xml:space="preserve"> Perspective</w:t>
            </w:r>
          </w:p>
        </w:tc>
      </w:tr>
      <w:tr w:rsidR="00352EA8" w:rsidTr="00352EA8">
        <w:tc>
          <w:tcPr>
            <w:tcW w:w="1637" w:type="dxa"/>
          </w:tcPr>
          <w:p w:rsidR="00352EA8" w:rsidRDefault="00352EA8">
            <w:r>
              <w:t>Date, venue and time</w:t>
            </w:r>
          </w:p>
        </w:tc>
        <w:tc>
          <w:tcPr>
            <w:tcW w:w="8533" w:type="dxa"/>
          </w:tcPr>
          <w:p w:rsidR="00352EA8" w:rsidRDefault="00352EA8">
            <w:r>
              <w:t>13</w:t>
            </w:r>
            <w:r w:rsidRPr="00352EA8">
              <w:rPr>
                <w:vertAlign w:val="superscript"/>
              </w:rPr>
              <w:t>th</w:t>
            </w:r>
            <w:r>
              <w:t xml:space="preserve"> May 2017, CIRDAP Auditorium, 10.30 to 13.30 hours</w:t>
            </w:r>
          </w:p>
        </w:tc>
      </w:tr>
      <w:tr w:rsidR="005E60A6" w:rsidTr="00352EA8">
        <w:tc>
          <w:tcPr>
            <w:tcW w:w="1637" w:type="dxa"/>
          </w:tcPr>
          <w:p w:rsidR="005E60A6" w:rsidRDefault="005E60A6">
            <w:r>
              <w:t>Objectives</w:t>
            </w:r>
          </w:p>
        </w:tc>
        <w:tc>
          <w:tcPr>
            <w:tcW w:w="8533" w:type="dxa"/>
          </w:tcPr>
          <w:p w:rsidR="005E60A6" w:rsidRDefault="005E60A6" w:rsidP="005E60A6">
            <w:pPr>
              <w:pStyle w:val="ListParagraph"/>
              <w:numPr>
                <w:ilvl w:val="0"/>
                <w:numId w:val="1"/>
              </w:numPr>
            </w:pPr>
            <w:r>
              <w:t xml:space="preserve">To discuss the </w:t>
            </w:r>
            <w:r w:rsidR="0043255E">
              <w:t>ongoing</w:t>
            </w:r>
            <w:r>
              <w:t xml:space="preserve"> process of preparation and consultation toward the UN</w:t>
            </w:r>
            <w:r w:rsidR="0099311A">
              <w:t xml:space="preserve"> preparation on“</w:t>
            </w:r>
            <w:r>
              <w:t xml:space="preserve">Global Compact </w:t>
            </w:r>
            <w:r w:rsidR="00C256F0">
              <w:t>on Refugees and Global Compact on O</w:t>
            </w:r>
            <w:r>
              <w:t xml:space="preserve">rderly, </w:t>
            </w:r>
            <w:r w:rsidR="00C256F0">
              <w:t>R</w:t>
            </w:r>
            <w:r w:rsidR="0043255E">
              <w:t>egularly</w:t>
            </w:r>
            <w:r w:rsidR="00C256F0">
              <w:t xml:space="preserve"> and S</w:t>
            </w:r>
            <w:r>
              <w:t>afe migration</w:t>
            </w:r>
            <w:r w:rsidR="0099311A">
              <w:t>”</w:t>
            </w:r>
            <w:r>
              <w:t xml:space="preserve"> in view to integrate the climate displacement issue. </w:t>
            </w:r>
          </w:p>
          <w:p w:rsidR="005E60A6" w:rsidRDefault="005E60A6" w:rsidP="005E60A6">
            <w:pPr>
              <w:pStyle w:val="ListParagraph"/>
              <w:numPr>
                <w:ilvl w:val="0"/>
                <w:numId w:val="1"/>
              </w:numPr>
            </w:pPr>
            <w:r w:rsidRPr="005E60A6">
              <w:t xml:space="preserve">To understand the views </w:t>
            </w:r>
            <w:r w:rsidR="0043255E" w:rsidRPr="005E60A6">
              <w:t>from important</w:t>
            </w:r>
            <w:r w:rsidRPr="005E60A6">
              <w:t>government</w:t>
            </w:r>
            <w:r w:rsidR="00C256F0">
              <w:t xml:space="preserve"> and UN</w:t>
            </w:r>
            <w:r w:rsidRPr="005E60A6">
              <w:t xml:space="preserve"> stakeholder</w:t>
            </w:r>
            <w:r w:rsidR="0099311A">
              <w:t>s</w:t>
            </w:r>
            <w:r w:rsidRPr="005E60A6">
              <w:t xml:space="preserve"> in this relation, and place the views from civil society stakeholders too.</w:t>
            </w:r>
          </w:p>
          <w:p w:rsidR="005E60A6" w:rsidRDefault="005E60A6" w:rsidP="005E60A6">
            <w:pPr>
              <w:pStyle w:val="ListParagraph"/>
              <w:numPr>
                <w:ilvl w:val="0"/>
                <w:numId w:val="1"/>
              </w:numPr>
            </w:pPr>
            <w:r w:rsidRPr="005E60A6">
              <w:t>To identify the best possible approach to influence the UN process</w:t>
            </w:r>
            <w:r w:rsidR="00C256F0">
              <w:t xml:space="preserve"> on preparation of these two global compacts</w:t>
            </w:r>
            <w:r w:rsidRPr="005E60A6">
              <w:t xml:space="preserve"> on climate displacement issues especially from civil society perspectives.</w:t>
            </w:r>
          </w:p>
        </w:tc>
      </w:tr>
      <w:tr w:rsidR="005E60A6" w:rsidTr="00352EA8">
        <w:tc>
          <w:tcPr>
            <w:tcW w:w="1637" w:type="dxa"/>
          </w:tcPr>
          <w:p w:rsidR="005E60A6" w:rsidRDefault="005B6E7F">
            <w:r>
              <w:t>Bac</w:t>
            </w:r>
            <w:r w:rsidR="005E60A6">
              <w:t>kground</w:t>
            </w:r>
          </w:p>
        </w:tc>
        <w:tc>
          <w:tcPr>
            <w:tcW w:w="8533" w:type="dxa"/>
          </w:tcPr>
          <w:p w:rsidR="005B6E7F" w:rsidRDefault="005E60A6" w:rsidP="0043255E">
            <w:r>
              <w:t>IPCC</w:t>
            </w:r>
            <w:r w:rsidR="0099311A">
              <w:t xml:space="preserve"> (International Panel on Climate Change) and</w:t>
            </w:r>
            <w:r>
              <w:t xml:space="preserve"> all other climate studies suggested that there will be climate displacement which is around </w:t>
            </w:r>
            <w:r w:rsidR="008434B2">
              <w:t>1 in 30 people globally by 2050</w:t>
            </w:r>
            <w:proofErr w:type="gramStart"/>
            <w:r w:rsidR="008434B2">
              <w:t>,  in</w:t>
            </w:r>
            <w:proofErr w:type="gramEnd"/>
            <w:r w:rsidR="008434B2">
              <w:t xml:space="preserve"> view of IoM report</w:t>
            </w:r>
            <w:r>
              <w:t xml:space="preserve"> and in Banglades</w:t>
            </w:r>
            <w:r w:rsidR="008434B2">
              <w:t xml:space="preserve">h it will be 1 in every 5.  </w:t>
            </w:r>
            <w:r>
              <w:t xml:space="preserve"> Bangladesh and other climate worse impacted country has already raised this issue in the floor of UNFCCC (United Nation Framework for Climate Change Conference)’s conference of parties</w:t>
            </w:r>
            <w:r w:rsidR="00596388">
              <w:t xml:space="preserve"> (</w:t>
            </w:r>
            <w:proofErr w:type="spellStart"/>
            <w:r w:rsidR="00596388">
              <w:t>CoP</w:t>
            </w:r>
            <w:proofErr w:type="spellEnd"/>
            <w:r w:rsidR="0043255E">
              <w:t>).Government</w:t>
            </w:r>
            <w:r w:rsidR="005B6E7F">
              <w:t xml:space="preserve"> of Bangladesh is pioneer to place the issue in different international forum, especially during September 2016 in UN Conference on </w:t>
            </w:r>
            <w:r w:rsidR="00596388">
              <w:t>Large Scale Migration in New Yo</w:t>
            </w:r>
            <w:r w:rsidR="005B6E7F">
              <w:t xml:space="preserve">rk. UN has decided to prepare two global compact in this regard by January 2018, one is namely “Global Compact on Orderly, </w:t>
            </w:r>
            <w:r w:rsidR="0043255E">
              <w:t>Regular</w:t>
            </w:r>
            <w:r w:rsidR="005B6E7F">
              <w:t xml:space="preserve"> and Safe Migration</w:t>
            </w:r>
            <w:r w:rsidR="00C256F0">
              <w:t xml:space="preserve">” and another one on “Global Compact on Refugees”. </w:t>
            </w:r>
          </w:p>
          <w:p w:rsidR="005B6E7F" w:rsidRDefault="005B6E7F" w:rsidP="005E60A6">
            <w:pPr>
              <w:pStyle w:val="ListParagraph"/>
              <w:ind w:left="1080"/>
            </w:pPr>
          </w:p>
          <w:p w:rsidR="005E60A6" w:rsidRDefault="005B6E7F" w:rsidP="0043255E">
            <w:r>
              <w:t xml:space="preserve">UN bodies like IoM (International Office of Migration) and UNHCR (United Nation High Commissioner for Refugees) is taking preparation for </w:t>
            </w:r>
            <w:r w:rsidR="00C256F0">
              <w:t xml:space="preserve">international and </w:t>
            </w:r>
            <w:r>
              <w:t xml:space="preserve">regional consultation in this regard. It should be noted that they have already did </w:t>
            </w:r>
            <w:r w:rsidR="0043255E">
              <w:t>substantial</w:t>
            </w:r>
            <w:r>
              <w:t xml:space="preserve"> level of studies on climate displacement and made several policy discourse. </w:t>
            </w:r>
            <w:r w:rsidR="0099311A">
              <w:t>Please be noted that UNHCR, NRC (Norwegian Refugee Council) and COAST has jointly organized a side event on the issue during UNHCR annual consultation to be held in Geneva on 16</w:t>
            </w:r>
            <w:r w:rsidR="0099311A" w:rsidRPr="0099311A">
              <w:rPr>
                <w:vertAlign w:val="superscript"/>
              </w:rPr>
              <w:t>th</w:t>
            </w:r>
            <w:r w:rsidR="0099311A">
              <w:t xml:space="preserve"> June 2017.</w:t>
            </w:r>
          </w:p>
          <w:p w:rsidR="00C256F0" w:rsidRDefault="00C256F0" w:rsidP="0043255E"/>
          <w:p w:rsidR="00C256F0" w:rsidRDefault="00C256F0" w:rsidP="0043255E">
            <w:r>
              <w:t>Two compacts are two distinct parallel but complementary process</w:t>
            </w:r>
            <w:r w:rsidR="00892EC9">
              <w:t>es and climate change issue should</w:t>
            </w:r>
            <w:r>
              <w:t xml:space="preserve"> feature in both.</w:t>
            </w:r>
          </w:p>
          <w:p w:rsidR="005B6E7F" w:rsidRDefault="005B6E7F" w:rsidP="005E60A6">
            <w:pPr>
              <w:pStyle w:val="ListParagraph"/>
              <w:ind w:left="1080"/>
            </w:pPr>
          </w:p>
          <w:p w:rsidR="008434B2" w:rsidRDefault="005B6E7F" w:rsidP="0043255E">
            <w:r>
              <w:t>Bangladeshi civil society activists tried best in to raise the issues especially</w:t>
            </w:r>
            <w:r w:rsidR="0099311A">
              <w:t xml:space="preserve"> in</w:t>
            </w:r>
            <w:r>
              <w:t xml:space="preserve"> UN</w:t>
            </w:r>
            <w:r w:rsidR="00596388">
              <w:t xml:space="preserve">FCCC s </w:t>
            </w:r>
            <w:proofErr w:type="spellStart"/>
            <w:r w:rsidR="00596388">
              <w:t>CoPs</w:t>
            </w:r>
            <w:proofErr w:type="spellEnd"/>
            <w:r w:rsidR="0099311A">
              <w:t xml:space="preserve"> since Bali </w:t>
            </w:r>
            <w:proofErr w:type="spellStart"/>
            <w:r w:rsidR="0099311A">
              <w:t>CoP</w:t>
            </w:r>
            <w:proofErr w:type="spellEnd"/>
            <w:r w:rsidR="0099311A">
              <w:t xml:space="preserve"> 2007</w:t>
            </w:r>
            <w:r w:rsidR="00596388">
              <w:t>. And also they were active</w:t>
            </w:r>
            <w:r w:rsidR="0099311A">
              <w:t xml:space="preserve"> in</w:t>
            </w:r>
            <w:r w:rsidR="00596388">
              <w:t xml:space="preserve"> other multilateral process, especially was in Nansen </w:t>
            </w:r>
            <w:r w:rsidR="0043255E">
              <w:t>Initiatives</w:t>
            </w:r>
            <w:r w:rsidR="00596388">
              <w:t xml:space="preserve"> which is now transformed as Platform on Disaster Displacement</w:t>
            </w:r>
            <w:r w:rsidR="00C256F0">
              <w:t xml:space="preserve"> (PDD, </w:t>
            </w:r>
            <w:hyperlink r:id="rId6" w:history="1">
              <w:r w:rsidR="00C256F0" w:rsidRPr="000D1796">
                <w:rPr>
                  <w:rStyle w:val="Hyperlink"/>
                </w:rPr>
                <w:t>www.disasterdisplacement.org</w:t>
              </w:r>
            </w:hyperlink>
            <w:r w:rsidR="00C256F0">
              <w:t xml:space="preserve">) </w:t>
            </w:r>
            <w:r w:rsidR="00596388">
              <w:t>.</w:t>
            </w:r>
            <w:r w:rsidR="0099311A">
              <w:t>PDD is a state lead process which is now Chaired by Germany and Bangladesh is the Vice Chair.</w:t>
            </w:r>
            <w:r w:rsidR="008434B2">
              <w:t xml:space="preserve"> Recently PDD Advisor Prof. Walter </w:t>
            </w:r>
            <w:proofErr w:type="spellStart"/>
            <w:r w:rsidR="008434B2">
              <w:t>Kaelin</w:t>
            </w:r>
            <w:proofErr w:type="spellEnd"/>
            <w:r w:rsidR="00C256F0">
              <w:t>, in recent time</w:t>
            </w:r>
            <w:r w:rsidR="008434B2">
              <w:t xml:space="preserve"> has been invited by UN Security Council to discuss the issue.</w:t>
            </w:r>
          </w:p>
          <w:p w:rsidR="008434B2" w:rsidRDefault="008434B2" w:rsidP="0043255E"/>
          <w:p w:rsidR="005B6E7F" w:rsidRDefault="0099311A" w:rsidP="0043255E">
            <w:r>
              <w:t>A number of NGO / CSO</w:t>
            </w:r>
            <w:r w:rsidR="008434B2">
              <w:t>s from around the world</w:t>
            </w:r>
            <w:r>
              <w:t xml:space="preserve"> are the member of PDD Advisory committee. Action Aid Bangladesh and COAST also the members of this technical advisory committee. </w:t>
            </w:r>
            <w:r w:rsidR="0043255E">
              <w:t>Now the civil society activists especially EquityBD / COAST do like to organize this public seminar to initiate the discourse to listen how the UN process is happening, how the government key stake</w:t>
            </w:r>
            <w:r w:rsidR="008434B2">
              <w:t>holders thinking on this and how</w:t>
            </w:r>
            <w:r w:rsidR="0043255E">
              <w:t xml:space="preserve"> civil society</w:t>
            </w:r>
            <w:r w:rsidR="00486A3E">
              <w:t xml:space="preserve"> along with the leadership of our </w:t>
            </w:r>
            <w:r w:rsidR="008434B2">
              <w:t>government</w:t>
            </w:r>
            <w:r w:rsidR="0043255E">
              <w:t xml:space="preserve"> can influence the process by content and by process.</w:t>
            </w:r>
          </w:p>
        </w:tc>
      </w:tr>
      <w:tr w:rsidR="005E60A6" w:rsidTr="00352EA8">
        <w:tc>
          <w:tcPr>
            <w:tcW w:w="1637" w:type="dxa"/>
          </w:tcPr>
          <w:p w:rsidR="005E60A6" w:rsidRDefault="00596388">
            <w:r>
              <w:t xml:space="preserve">Chair </w:t>
            </w:r>
          </w:p>
        </w:tc>
        <w:tc>
          <w:tcPr>
            <w:tcW w:w="8533" w:type="dxa"/>
          </w:tcPr>
          <w:p w:rsidR="005E60A6" w:rsidRDefault="00596388" w:rsidP="00596388">
            <w:r>
              <w:t xml:space="preserve">Dr. </w:t>
            </w:r>
            <w:proofErr w:type="spellStart"/>
            <w:r>
              <w:t>QaziKholiquzzaman</w:t>
            </w:r>
            <w:proofErr w:type="spellEnd"/>
            <w:r w:rsidR="002A1D6A">
              <w:t xml:space="preserve"> Ahmad</w:t>
            </w:r>
            <w:r>
              <w:t>, Chairman, PKSF and the Lead Climate Change Negotiator from Government of Bangladesh.</w:t>
            </w:r>
          </w:p>
        </w:tc>
      </w:tr>
      <w:tr w:rsidR="005E60A6" w:rsidTr="00352EA8">
        <w:tc>
          <w:tcPr>
            <w:tcW w:w="1637" w:type="dxa"/>
          </w:tcPr>
          <w:p w:rsidR="005E60A6" w:rsidRDefault="00596388">
            <w:r>
              <w:lastRenderedPageBreak/>
              <w:t xml:space="preserve">Chief Guest </w:t>
            </w:r>
          </w:p>
        </w:tc>
        <w:tc>
          <w:tcPr>
            <w:tcW w:w="8533" w:type="dxa"/>
          </w:tcPr>
          <w:p w:rsidR="005E60A6" w:rsidRDefault="00596388">
            <w:r>
              <w:t xml:space="preserve">Dr. Hasan Mahmud MP, Chairman, </w:t>
            </w:r>
            <w:r w:rsidR="0043255E">
              <w:t>Parliamentary</w:t>
            </w:r>
            <w:r>
              <w:t xml:space="preserve"> Standing Committee on Ministry of Forest and Environment and All Party Parliamentary Forum on Climate Change.</w:t>
            </w:r>
          </w:p>
        </w:tc>
      </w:tr>
      <w:tr w:rsidR="00587C60" w:rsidTr="00352EA8">
        <w:tc>
          <w:tcPr>
            <w:tcW w:w="1637" w:type="dxa"/>
          </w:tcPr>
          <w:p w:rsidR="00587C60" w:rsidRDefault="00587C60">
            <w:r>
              <w:t>Special Guests from policy makers / parliamentarians</w:t>
            </w:r>
          </w:p>
        </w:tc>
        <w:tc>
          <w:tcPr>
            <w:tcW w:w="8533" w:type="dxa"/>
          </w:tcPr>
          <w:p w:rsidR="00587C60" w:rsidRDefault="00587C60">
            <w:r>
              <w:t xml:space="preserve">Dr. </w:t>
            </w:r>
            <w:proofErr w:type="spellStart"/>
            <w:r>
              <w:t>Rustam</w:t>
            </w:r>
            <w:proofErr w:type="spellEnd"/>
            <w:r>
              <w:t xml:space="preserve"> Ali </w:t>
            </w:r>
            <w:proofErr w:type="spellStart"/>
            <w:r>
              <w:t>Faraji</w:t>
            </w:r>
            <w:proofErr w:type="spellEnd"/>
            <w:r>
              <w:t xml:space="preserve"> MP (Member of Parliament) </w:t>
            </w:r>
          </w:p>
          <w:p w:rsidR="00587C60" w:rsidRDefault="00587C60">
            <w:r>
              <w:t xml:space="preserve">Mr. </w:t>
            </w:r>
            <w:proofErr w:type="spellStart"/>
            <w:r>
              <w:t>NahimRazzak</w:t>
            </w:r>
            <w:proofErr w:type="spellEnd"/>
            <w:r>
              <w:t xml:space="preserve"> MP</w:t>
            </w:r>
          </w:p>
        </w:tc>
      </w:tr>
      <w:tr w:rsidR="00596388" w:rsidTr="00352EA8">
        <w:tc>
          <w:tcPr>
            <w:tcW w:w="1637" w:type="dxa"/>
          </w:tcPr>
          <w:p w:rsidR="00596388" w:rsidRDefault="00486A3E">
            <w:r>
              <w:t>Special g</w:t>
            </w:r>
            <w:r w:rsidR="00596388">
              <w:t xml:space="preserve">uest </w:t>
            </w:r>
            <w:r>
              <w:t>from Government, UN</w:t>
            </w:r>
            <w:r w:rsidR="007D2E06">
              <w:t xml:space="preserve"> and Donor</w:t>
            </w:r>
            <w:r>
              <w:t xml:space="preserve"> agencies </w:t>
            </w:r>
          </w:p>
        </w:tc>
        <w:tc>
          <w:tcPr>
            <w:tcW w:w="8533" w:type="dxa"/>
          </w:tcPr>
          <w:p w:rsidR="006D6C98" w:rsidRPr="00432B04" w:rsidRDefault="006D6C98" w:rsidP="006D6C98">
            <w:pPr>
              <w:rPr>
                <w:rFonts w:ascii="Times New Roman" w:eastAsia="Times New Roman" w:hAnsi="Times New Roman" w:cs="Times New Roman"/>
              </w:rPr>
            </w:pPr>
            <w:r w:rsidRPr="00432B04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432B04">
              <w:rPr>
                <w:rFonts w:ascii="Times New Roman" w:eastAsia="Times New Roman" w:hAnsi="Times New Roman" w:cs="Times New Roman"/>
              </w:rPr>
              <w:t>Nurul</w:t>
            </w:r>
            <w:proofErr w:type="spellEnd"/>
            <w:r w:rsidRPr="00432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2B04">
              <w:rPr>
                <w:rFonts w:ascii="Times New Roman" w:eastAsia="Times New Roman" w:hAnsi="Times New Roman" w:cs="Times New Roman"/>
              </w:rPr>
              <w:t>Karim</w:t>
            </w:r>
            <w:proofErr w:type="spellEnd"/>
            <w:r w:rsidRPr="00432B04">
              <w:rPr>
                <w:rFonts w:ascii="Times New Roman" w:eastAsia="Times New Roman" w:hAnsi="Times New Roman" w:cs="Times New Roman"/>
              </w:rPr>
              <w:t xml:space="preserve">, Additional Secretary </w:t>
            </w:r>
            <w:proofErr w:type="spellStart"/>
            <w:r w:rsidRPr="00432B04">
              <w:rPr>
                <w:rFonts w:ascii="Times New Roman" w:eastAsia="Times New Roman" w:hAnsi="Times New Roman" w:cs="Times New Roman"/>
              </w:rPr>
              <w:t>MoE&amp;F</w:t>
            </w:r>
            <w:proofErr w:type="spellEnd"/>
          </w:p>
          <w:p w:rsidR="006D6C98" w:rsidRPr="00432B04" w:rsidRDefault="006D6C98" w:rsidP="006D6C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2B04"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 w:rsidRPr="00432B04">
              <w:rPr>
                <w:rFonts w:ascii="Times New Roman" w:eastAsia="Times New Roman" w:hAnsi="Times New Roman" w:cs="Times New Roman"/>
              </w:rPr>
              <w:t xml:space="preserve"> Abdullah Al </w:t>
            </w:r>
            <w:proofErr w:type="spellStart"/>
            <w:r w:rsidRPr="00432B04">
              <w:rPr>
                <w:rFonts w:ascii="Times New Roman" w:eastAsia="Times New Roman" w:hAnsi="Times New Roman" w:cs="Times New Roman"/>
              </w:rPr>
              <w:t>Mahsin</w:t>
            </w:r>
            <w:proofErr w:type="spellEnd"/>
            <w:r w:rsidRPr="00432B0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2B04">
              <w:rPr>
                <w:rFonts w:ascii="Times New Roman" w:eastAsia="Times New Roman" w:hAnsi="Times New Roman" w:cs="Times New Roman"/>
              </w:rPr>
              <w:t>Additonal</w:t>
            </w:r>
            <w:proofErr w:type="spellEnd"/>
            <w:r w:rsidRPr="00432B04">
              <w:rPr>
                <w:rFonts w:ascii="Times New Roman" w:eastAsia="Times New Roman" w:hAnsi="Times New Roman" w:cs="Times New Roman"/>
              </w:rPr>
              <w:t xml:space="preserve"> Secretary (Development) </w:t>
            </w:r>
            <w:proofErr w:type="spellStart"/>
            <w:r w:rsidRPr="00432B04">
              <w:rPr>
                <w:rFonts w:ascii="Times New Roman" w:eastAsia="Times New Roman" w:hAnsi="Times New Roman" w:cs="Times New Roman"/>
              </w:rPr>
              <w:t>MoE&amp;F</w:t>
            </w:r>
            <w:proofErr w:type="spellEnd"/>
            <w:r w:rsidRPr="00432B04">
              <w:rPr>
                <w:rFonts w:ascii="Times New Roman" w:eastAsia="Times New Roman" w:hAnsi="Times New Roman" w:cs="Times New Roman"/>
              </w:rPr>
              <w:t>.</w:t>
            </w:r>
          </w:p>
          <w:p w:rsidR="006D6C98" w:rsidRDefault="006D6C98" w:rsidP="006D6C98">
            <w:r>
              <w:t xml:space="preserve">Mrs. </w:t>
            </w:r>
            <w:proofErr w:type="spellStart"/>
            <w:r>
              <w:t>Nahida</w:t>
            </w:r>
            <w:proofErr w:type="spellEnd"/>
            <w:r>
              <w:t xml:space="preserve"> </w:t>
            </w:r>
            <w:proofErr w:type="spellStart"/>
            <w:r>
              <w:t>Sobhan</w:t>
            </w:r>
            <w:proofErr w:type="spellEnd"/>
            <w:r>
              <w:t>, Director General, Ministry of Foreign Affairs</w:t>
            </w:r>
          </w:p>
          <w:p w:rsidR="00596388" w:rsidRDefault="007D2E06">
            <w:r>
              <w:t xml:space="preserve">Mr. </w:t>
            </w:r>
            <w:proofErr w:type="spellStart"/>
            <w:r>
              <w:t>AbdusattorEsoev</w:t>
            </w:r>
            <w:proofErr w:type="spellEnd"/>
            <w:r w:rsidR="00596388">
              <w:t>,</w:t>
            </w:r>
            <w:r>
              <w:t xml:space="preserve"> Deputy Chief of Mission, </w:t>
            </w:r>
            <w:r w:rsidR="00596388">
              <w:t xml:space="preserve"> IoM </w:t>
            </w:r>
            <w:r>
              <w:t xml:space="preserve">(confirmed) </w:t>
            </w:r>
          </w:p>
          <w:p w:rsidR="00596388" w:rsidRDefault="00596388">
            <w:r>
              <w:t>M</w:t>
            </w:r>
            <w:r w:rsidR="002621E1">
              <w:t>r. Shinji Kubo</w:t>
            </w:r>
            <w:r>
              <w:t>, Country Representative, UNHCR</w:t>
            </w:r>
          </w:p>
          <w:p w:rsidR="00406593" w:rsidRDefault="007D2E06">
            <w:r>
              <w:t xml:space="preserve">Ms. Catherine Cecil, Team Leader, </w:t>
            </w:r>
            <w:proofErr w:type="spellStart"/>
            <w:r>
              <w:t>Prokash</w:t>
            </w:r>
            <w:proofErr w:type="spellEnd"/>
            <w:r>
              <w:t xml:space="preserve"> / </w:t>
            </w:r>
            <w:proofErr w:type="spellStart"/>
            <w:r>
              <w:t>Brithish</w:t>
            </w:r>
            <w:proofErr w:type="spellEnd"/>
            <w:r>
              <w:t xml:space="preserve"> Council</w:t>
            </w:r>
          </w:p>
        </w:tc>
      </w:tr>
      <w:tr w:rsidR="00486A3E" w:rsidTr="00352EA8">
        <w:tc>
          <w:tcPr>
            <w:tcW w:w="1637" w:type="dxa"/>
          </w:tcPr>
          <w:p w:rsidR="00486A3E" w:rsidRDefault="00486A3E">
            <w:r>
              <w:t>Honorable Expert Guests</w:t>
            </w:r>
            <w:r w:rsidR="007D2E06">
              <w:t xml:space="preserve">, (all are confirmed) </w:t>
            </w:r>
          </w:p>
        </w:tc>
        <w:tc>
          <w:tcPr>
            <w:tcW w:w="8533" w:type="dxa"/>
          </w:tcPr>
          <w:p w:rsidR="00486A3E" w:rsidRDefault="00486A3E" w:rsidP="00486A3E">
            <w:r>
              <w:t xml:space="preserve">Dr. </w:t>
            </w:r>
            <w:proofErr w:type="spellStart"/>
            <w:r>
              <w:t>AtiqRahman</w:t>
            </w:r>
            <w:proofErr w:type="spellEnd"/>
            <w:r>
              <w:t>, BCAS</w:t>
            </w:r>
          </w:p>
          <w:p w:rsidR="00406593" w:rsidRDefault="00406593" w:rsidP="00486A3E">
            <w:r w:rsidRPr="00406593">
              <w:t xml:space="preserve">Dr. </w:t>
            </w:r>
            <w:proofErr w:type="spellStart"/>
            <w:r w:rsidRPr="00406593">
              <w:t>SaleemulHaque</w:t>
            </w:r>
            <w:proofErr w:type="spellEnd"/>
            <w:r w:rsidRPr="00406593">
              <w:t>, ICCAD</w:t>
            </w:r>
          </w:p>
          <w:p w:rsidR="00486A3E" w:rsidRDefault="003D50E2" w:rsidP="00486A3E">
            <w:r>
              <w:t xml:space="preserve">Dr. </w:t>
            </w:r>
            <w:proofErr w:type="spellStart"/>
            <w:r>
              <w:t>SharmindNeelormi</w:t>
            </w:r>
            <w:proofErr w:type="spellEnd"/>
            <w:r>
              <w:t>, Jahangir Nagar University</w:t>
            </w:r>
            <w:bookmarkStart w:id="0" w:name="_GoBack"/>
            <w:bookmarkEnd w:id="0"/>
          </w:p>
          <w:p w:rsidR="00406593" w:rsidRDefault="00406593" w:rsidP="00486A3E">
            <w:r>
              <w:t xml:space="preserve">Mr. </w:t>
            </w:r>
            <w:proofErr w:type="spellStart"/>
            <w:r>
              <w:t>Shamsuddoha</w:t>
            </w:r>
            <w:proofErr w:type="spellEnd"/>
            <w:r>
              <w:t>, PRDI</w:t>
            </w:r>
          </w:p>
        </w:tc>
      </w:tr>
      <w:tr w:rsidR="002621E1" w:rsidTr="00352EA8">
        <w:tc>
          <w:tcPr>
            <w:tcW w:w="1637" w:type="dxa"/>
          </w:tcPr>
          <w:p w:rsidR="002621E1" w:rsidRDefault="0043255E">
            <w:r>
              <w:t>Honorable</w:t>
            </w:r>
            <w:r w:rsidR="002621E1">
              <w:t xml:space="preserve"> Guest from Civil </w:t>
            </w:r>
            <w:r>
              <w:t>Society</w:t>
            </w:r>
            <w:r w:rsidR="002621E1">
              <w:t xml:space="preserve"> Leaders</w:t>
            </w:r>
          </w:p>
        </w:tc>
        <w:tc>
          <w:tcPr>
            <w:tcW w:w="8533" w:type="dxa"/>
          </w:tcPr>
          <w:p w:rsidR="002621E1" w:rsidRDefault="002621E1">
            <w:r>
              <w:t xml:space="preserve">Mrs. </w:t>
            </w:r>
            <w:proofErr w:type="spellStart"/>
            <w:r>
              <w:t>SaheenAnam</w:t>
            </w:r>
            <w:proofErr w:type="spellEnd"/>
            <w:r>
              <w:t xml:space="preserve">, </w:t>
            </w:r>
            <w:proofErr w:type="spellStart"/>
            <w:r>
              <w:t>ManusherJonno</w:t>
            </w:r>
            <w:proofErr w:type="spellEnd"/>
            <w:r>
              <w:t xml:space="preserve"> Foundation</w:t>
            </w:r>
          </w:p>
          <w:p w:rsidR="00562251" w:rsidRDefault="00562251">
            <w:r w:rsidRPr="00562251">
              <w:t xml:space="preserve">Mrs. Farah </w:t>
            </w:r>
            <w:proofErr w:type="spellStart"/>
            <w:r w:rsidRPr="00562251">
              <w:t>Kabir</w:t>
            </w:r>
            <w:proofErr w:type="spellEnd"/>
            <w:r w:rsidRPr="00562251">
              <w:t>, Action Aid Bangladesh</w:t>
            </w:r>
          </w:p>
          <w:p w:rsidR="001627AF" w:rsidRDefault="001627AF">
            <w:r>
              <w:t>Dr. Abrar Hossain, RAMRRU</w:t>
            </w:r>
          </w:p>
          <w:p w:rsidR="001627AF" w:rsidRDefault="001627AF">
            <w:r>
              <w:t xml:space="preserve">Mr. </w:t>
            </w:r>
            <w:proofErr w:type="spellStart"/>
            <w:r>
              <w:t>Sayed</w:t>
            </w:r>
            <w:proofErr w:type="spellEnd"/>
            <w:r w:rsidR="00432B04">
              <w:t xml:space="preserve"> </w:t>
            </w:r>
            <w:proofErr w:type="spellStart"/>
            <w:r>
              <w:t>Saiful</w:t>
            </w:r>
            <w:proofErr w:type="spellEnd"/>
            <w:r w:rsidR="00432B04">
              <w:t xml:space="preserve"> </w:t>
            </w:r>
            <w:proofErr w:type="spellStart"/>
            <w:r>
              <w:t>Haque</w:t>
            </w:r>
            <w:proofErr w:type="spellEnd"/>
            <w:r>
              <w:t>, WARBEE</w:t>
            </w:r>
          </w:p>
          <w:p w:rsidR="0043255E" w:rsidRDefault="0043255E">
            <w:r>
              <w:t xml:space="preserve">Mr. </w:t>
            </w:r>
            <w:proofErr w:type="spellStart"/>
            <w:r>
              <w:t>NayeemGowharWara</w:t>
            </w:r>
            <w:proofErr w:type="spellEnd"/>
            <w:r>
              <w:t>, BRAC</w:t>
            </w:r>
          </w:p>
        </w:tc>
      </w:tr>
      <w:tr w:rsidR="002621E1" w:rsidTr="00352EA8">
        <w:tc>
          <w:tcPr>
            <w:tcW w:w="1637" w:type="dxa"/>
          </w:tcPr>
          <w:p w:rsidR="002621E1" w:rsidRDefault="002621E1">
            <w:r>
              <w:t>Key note presentation</w:t>
            </w:r>
          </w:p>
        </w:tc>
        <w:tc>
          <w:tcPr>
            <w:tcW w:w="8533" w:type="dxa"/>
          </w:tcPr>
          <w:p w:rsidR="002621E1" w:rsidRDefault="002621E1">
            <w:r>
              <w:t>Mr. Syed Aminul Haque, EquityBD/COAST</w:t>
            </w:r>
          </w:p>
        </w:tc>
      </w:tr>
      <w:tr w:rsidR="002621E1" w:rsidTr="00352EA8">
        <w:tc>
          <w:tcPr>
            <w:tcW w:w="1637" w:type="dxa"/>
          </w:tcPr>
          <w:p w:rsidR="002621E1" w:rsidRDefault="002621E1">
            <w:r>
              <w:t xml:space="preserve">Moderator </w:t>
            </w:r>
          </w:p>
        </w:tc>
        <w:tc>
          <w:tcPr>
            <w:tcW w:w="8533" w:type="dxa"/>
          </w:tcPr>
          <w:p w:rsidR="002621E1" w:rsidRDefault="002621E1">
            <w:r>
              <w:t>Mr. Rezaul Karim Chowdhury, Chief Moderator EquityBD / Executive Director COAST</w:t>
            </w:r>
          </w:p>
        </w:tc>
      </w:tr>
      <w:tr w:rsidR="002621E1" w:rsidTr="00352EA8">
        <w:tc>
          <w:tcPr>
            <w:tcW w:w="1637" w:type="dxa"/>
          </w:tcPr>
          <w:p w:rsidR="002621E1" w:rsidRDefault="002621E1">
            <w:r>
              <w:t xml:space="preserve">Civil society leaders </w:t>
            </w:r>
          </w:p>
        </w:tc>
        <w:tc>
          <w:tcPr>
            <w:tcW w:w="8533" w:type="dxa"/>
          </w:tcPr>
          <w:p w:rsidR="008434B2" w:rsidRDefault="008434B2">
            <w:r>
              <w:t xml:space="preserve">Mr. </w:t>
            </w:r>
            <w:proofErr w:type="spellStart"/>
            <w:r>
              <w:t>Qumrul</w:t>
            </w:r>
            <w:proofErr w:type="spellEnd"/>
            <w:r>
              <w:t xml:space="preserve"> Islam </w:t>
            </w:r>
            <w:proofErr w:type="spellStart"/>
            <w:r>
              <w:t>Chowdhury</w:t>
            </w:r>
            <w:proofErr w:type="spellEnd"/>
            <w:r>
              <w:t>, FEJB</w:t>
            </w:r>
          </w:p>
          <w:p w:rsidR="008434B2" w:rsidRDefault="008434B2">
            <w:r>
              <w:t xml:space="preserve">Dr. Abdul </w:t>
            </w:r>
            <w:proofErr w:type="spellStart"/>
            <w:r>
              <w:t>Matin</w:t>
            </w:r>
            <w:proofErr w:type="spellEnd"/>
            <w:r>
              <w:t>, BAPA</w:t>
            </w:r>
          </w:p>
          <w:p w:rsidR="00486A3E" w:rsidRDefault="00406593">
            <w:r>
              <w:t xml:space="preserve">Mr. </w:t>
            </w:r>
            <w:proofErr w:type="spellStart"/>
            <w:r>
              <w:t>ShasankaSadi</w:t>
            </w:r>
            <w:proofErr w:type="spellEnd"/>
            <w:r w:rsidR="008434B2">
              <w:t>, PRDI</w:t>
            </w:r>
          </w:p>
          <w:p w:rsidR="001627AF" w:rsidRDefault="008434B2">
            <w:proofErr w:type="spellStart"/>
            <w:r>
              <w:t>Ms.</w:t>
            </w:r>
            <w:r w:rsidR="001627AF">
              <w:t>MonishaBiswas</w:t>
            </w:r>
            <w:proofErr w:type="spellEnd"/>
            <w:r w:rsidR="001627AF">
              <w:t>, Oxfam</w:t>
            </w:r>
          </w:p>
          <w:p w:rsidR="008434B2" w:rsidRDefault="008434B2">
            <w:r>
              <w:t xml:space="preserve">Mr. </w:t>
            </w:r>
            <w:proofErr w:type="spellStart"/>
            <w:r>
              <w:t>Tanveer</w:t>
            </w:r>
            <w:proofErr w:type="spellEnd"/>
            <w:r>
              <w:t xml:space="preserve"> Mahmud, PRPKAS / </w:t>
            </w:r>
            <w:proofErr w:type="spellStart"/>
            <w:r>
              <w:t>Brithish</w:t>
            </w:r>
            <w:proofErr w:type="spellEnd"/>
            <w:r>
              <w:t xml:space="preserve"> Council</w:t>
            </w:r>
          </w:p>
          <w:p w:rsidR="001627AF" w:rsidRDefault="008434B2">
            <w:r>
              <w:t xml:space="preserve">Mr. </w:t>
            </w:r>
            <w:proofErr w:type="spellStart"/>
            <w:r w:rsidR="001627AF">
              <w:t>MrinalKanti</w:t>
            </w:r>
            <w:proofErr w:type="spellEnd"/>
            <w:r w:rsidR="001627AF">
              <w:t xml:space="preserve"> Tripura, </w:t>
            </w:r>
            <w:proofErr w:type="spellStart"/>
            <w:r w:rsidR="001627AF">
              <w:t>BIPNetCCBD</w:t>
            </w:r>
            <w:proofErr w:type="spellEnd"/>
          </w:p>
          <w:p w:rsidR="008434B2" w:rsidRDefault="008434B2">
            <w:r>
              <w:t xml:space="preserve">Mr. </w:t>
            </w:r>
            <w:proofErr w:type="spellStart"/>
            <w:r>
              <w:t>Kawser</w:t>
            </w:r>
            <w:proofErr w:type="spellEnd"/>
            <w:r>
              <w:t xml:space="preserve"> Ahmed, BCJF.</w:t>
            </w:r>
          </w:p>
          <w:p w:rsidR="002621E1" w:rsidRDefault="008434B2">
            <w:r>
              <w:t xml:space="preserve">Mr. </w:t>
            </w:r>
            <w:proofErr w:type="spellStart"/>
            <w:r w:rsidR="002621E1">
              <w:t>MizanurRahmanBijoy</w:t>
            </w:r>
            <w:proofErr w:type="spellEnd"/>
            <w:r w:rsidR="002621E1">
              <w:t xml:space="preserve"> NCCB,</w:t>
            </w:r>
          </w:p>
          <w:p w:rsidR="002621E1" w:rsidRDefault="008434B2">
            <w:proofErr w:type="spellStart"/>
            <w:r>
              <w:t>Mr.</w:t>
            </w:r>
            <w:r w:rsidR="00406593">
              <w:t>TanjirHossain</w:t>
            </w:r>
            <w:proofErr w:type="spellEnd"/>
            <w:r w:rsidR="00406593">
              <w:t>, CANSA</w:t>
            </w:r>
          </w:p>
          <w:p w:rsidR="002621E1" w:rsidRDefault="008434B2">
            <w:r>
              <w:t xml:space="preserve">Mr. </w:t>
            </w:r>
            <w:proofErr w:type="spellStart"/>
            <w:r w:rsidR="002621E1">
              <w:t>Sayed</w:t>
            </w:r>
            <w:proofErr w:type="spellEnd"/>
            <w:r w:rsidR="002621E1">
              <w:t xml:space="preserve"> Jahangir </w:t>
            </w:r>
            <w:proofErr w:type="spellStart"/>
            <w:r w:rsidR="002621E1">
              <w:t>HossainMasum</w:t>
            </w:r>
            <w:proofErr w:type="spellEnd"/>
            <w:r w:rsidR="002621E1">
              <w:t>, CDP</w:t>
            </w:r>
          </w:p>
          <w:p w:rsidR="002621E1" w:rsidRDefault="008434B2">
            <w:r>
              <w:t xml:space="preserve">Mr. </w:t>
            </w:r>
            <w:proofErr w:type="spellStart"/>
            <w:r>
              <w:t>HasanMehedi</w:t>
            </w:r>
            <w:proofErr w:type="spellEnd"/>
            <w:r>
              <w:t>, CLEAN</w:t>
            </w:r>
          </w:p>
        </w:tc>
      </w:tr>
      <w:tr w:rsidR="001627AF" w:rsidTr="00352EA8">
        <w:tc>
          <w:tcPr>
            <w:tcW w:w="1637" w:type="dxa"/>
          </w:tcPr>
          <w:p w:rsidR="001627AF" w:rsidRDefault="001627AF">
            <w:r>
              <w:t xml:space="preserve">Communication </w:t>
            </w:r>
          </w:p>
        </w:tc>
        <w:tc>
          <w:tcPr>
            <w:tcW w:w="8533" w:type="dxa"/>
          </w:tcPr>
          <w:p w:rsidR="001627AF" w:rsidRDefault="001627AF">
            <w:proofErr w:type="spellStart"/>
            <w:r>
              <w:t>Mostafa</w:t>
            </w:r>
            <w:proofErr w:type="spellEnd"/>
            <w:r>
              <w:t xml:space="preserve"> Kamal </w:t>
            </w:r>
            <w:proofErr w:type="spellStart"/>
            <w:r>
              <w:t>Akhanda</w:t>
            </w:r>
            <w:proofErr w:type="spellEnd"/>
            <w:r>
              <w:t xml:space="preserve">, mobile +8801711455591, </w:t>
            </w:r>
            <w:hyperlink r:id="rId7" w:history="1">
              <w:r w:rsidRPr="00CA72A4">
                <w:rPr>
                  <w:rStyle w:val="Hyperlink"/>
                </w:rPr>
                <w:t>kamal@coastbd.net</w:t>
              </w:r>
            </w:hyperlink>
          </w:p>
          <w:p w:rsidR="001627AF" w:rsidRDefault="001627AF">
            <w:r>
              <w:t>Rezaul Karim Chowdhury, mobile +8801711529792, reza.coast@gmail.com</w:t>
            </w:r>
          </w:p>
        </w:tc>
      </w:tr>
      <w:tr w:rsidR="001627AF" w:rsidTr="00352EA8">
        <w:tc>
          <w:tcPr>
            <w:tcW w:w="1637" w:type="dxa"/>
          </w:tcPr>
          <w:p w:rsidR="001627AF" w:rsidRDefault="001627AF">
            <w:r>
              <w:t>All information will be available</w:t>
            </w:r>
            <w:r w:rsidR="00C32D39">
              <w:t>/ organized by</w:t>
            </w:r>
          </w:p>
        </w:tc>
        <w:tc>
          <w:tcPr>
            <w:tcW w:w="8533" w:type="dxa"/>
          </w:tcPr>
          <w:p w:rsidR="001627AF" w:rsidRDefault="001627AF">
            <w:r>
              <w:t xml:space="preserve">Notice Board, </w:t>
            </w:r>
            <w:hyperlink r:id="rId8" w:history="1">
              <w:r w:rsidRPr="00CA72A4">
                <w:rPr>
                  <w:rStyle w:val="Hyperlink"/>
                </w:rPr>
                <w:t>www.equitybd.net</w:t>
              </w:r>
            </w:hyperlink>
            <w:r>
              <w:t xml:space="preserve"> and </w:t>
            </w:r>
            <w:hyperlink r:id="rId9" w:history="1">
              <w:r w:rsidRPr="00CA72A4">
                <w:rPr>
                  <w:rStyle w:val="Hyperlink"/>
                </w:rPr>
                <w:t>www.coastbd.net</w:t>
              </w:r>
            </w:hyperlink>
            <w:r>
              <w:t xml:space="preserve">, </w:t>
            </w:r>
          </w:p>
        </w:tc>
      </w:tr>
      <w:tr w:rsidR="001627AF" w:rsidTr="00352EA8">
        <w:tc>
          <w:tcPr>
            <w:tcW w:w="1637" w:type="dxa"/>
          </w:tcPr>
          <w:p w:rsidR="001627AF" w:rsidRDefault="001627AF">
            <w:r>
              <w:t xml:space="preserve">Tentative methodology </w:t>
            </w:r>
          </w:p>
        </w:tc>
        <w:tc>
          <w:tcPr>
            <w:tcW w:w="8533" w:type="dxa"/>
          </w:tcPr>
          <w:p w:rsidR="001627AF" w:rsidRDefault="001627AF">
            <w:r w:rsidRPr="00352EA8">
              <w:rPr>
                <w:b/>
              </w:rPr>
              <w:t>Concept note</w:t>
            </w:r>
            <w:r>
              <w:t xml:space="preserve"> on the seminar will be send out to all the guest and probable participants at least 7 days before and the </w:t>
            </w:r>
            <w:r w:rsidRPr="00352EA8">
              <w:rPr>
                <w:b/>
              </w:rPr>
              <w:t>key note presentation</w:t>
            </w:r>
            <w:r>
              <w:t xml:space="preserve"> will be to all at least one day before. </w:t>
            </w:r>
            <w:r w:rsidRPr="00DF3985">
              <w:rPr>
                <w:b/>
              </w:rPr>
              <w:t>In first round</w:t>
            </w:r>
            <w:r>
              <w:t xml:space="preserve"> after the key note presentations, </w:t>
            </w:r>
            <w:r w:rsidR="00DF3985">
              <w:t xml:space="preserve">civil society </w:t>
            </w:r>
            <w:r w:rsidR="0043255E">
              <w:t>leaders</w:t>
            </w:r>
            <w:r w:rsidR="008434B2">
              <w:t xml:space="preserve"> will min.</w:t>
            </w:r>
            <w:r w:rsidR="00DF3985">
              <w:t xml:space="preserve"> 3 </w:t>
            </w:r>
            <w:proofErr w:type="gramStart"/>
            <w:r w:rsidR="00DF3985">
              <w:t>minutes,</w:t>
            </w:r>
            <w:proofErr w:type="gramEnd"/>
            <w:r w:rsidR="00DF3985">
              <w:t xml:space="preserve"> and all the guests 3 to 5 minutes. Then there will </w:t>
            </w:r>
            <w:r w:rsidR="008434B2">
              <w:t xml:space="preserve">be deliberations fromspecial </w:t>
            </w:r>
            <w:r w:rsidR="00DF3985">
              <w:t>guests, expert guests</w:t>
            </w:r>
            <w:r w:rsidR="00C32D39">
              <w:t>, honorable</w:t>
            </w:r>
            <w:r w:rsidR="00DF3985">
              <w:t xml:space="preserve"> guests a</w:t>
            </w:r>
            <w:r w:rsidR="00C32D39">
              <w:t xml:space="preserve">nd </w:t>
            </w:r>
            <w:proofErr w:type="spellStart"/>
            <w:r w:rsidR="00C32D39">
              <w:t>distinguist</w:t>
            </w:r>
            <w:proofErr w:type="spellEnd"/>
            <w:r w:rsidR="00DF3985">
              <w:t xml:space="preserve"> guest for 3 </w:t>
            </w:r>
            <w:r w:rsidR="0043255E">
              <w:t>to 5</w:t>
            </w:r>
            <w:r w:rsidR="00DF3985">
              <w:t xml:space="preserve"> minutes. </w:t>
            </w:r>
            <w:r w:rsidR="00DF3985" w:rsidRPr="00DF3985">
              <w:rPr>
                <w:b/>
              </w:rPr>
              <w:t xml:space="preserve">In the second round </w:t>
            </w:r>
            <w:r w:rsidR="00DF3985">
              <w:t>all the civil society leaders and guests will get again 1 to 2 minutes for further interventions</w:t>
            </w:r>
            <w:r w:rsidR="00C32D39">
              <w:t>, if they want to</w:t>
            </w:r>
            <w:r w:rsidR="00DF3985">
              <w:t xml:space="preserve">. </w:t>
            </w:r>
            <w:r w:rsidR="00DF3985" w:rsidRPr="00DF3985">
              <w:rPr>
                <w:b/>
              </w:rPr>
              <w:t>In third and concluding round</w:t>
            </w:r>
            <w:r w:rsidR="00C32D39">
              <w:t>, distinguish</w:t>
            </w:r>
            <w:r w:rsidR="00DF3985">
              <w:t xml:space="preserve"> guest, chief guest and honorable</w:t>
            </w:r>
            <w:r w:rsidR="00C32D39">
              <w:t xml:space="preserve"> chair</w:t>
            </w:r>
            <w:r w:rsidR="00DF3985">
              <w:t xml:space="preserve"> will give summary and conclusions. </w:t>
            </w:r>
          </w:p>
        </w:tc>
      </w:tr>
    </w:tbl>
    <w:p w:rsidR="006F7DC7" w:rsidRDefault="006F7DC7"/>
    <w:sectPr w:rsidR="006F7DC7" w:rsidSect="004325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4F6D"/>
    <w:multiLevelType w:val="hybridMultilevel"/>
    <w:tmpl w:val="173A5AF6"/>
    <w:lvl w:ilvl="0" w:tplc="FACC2C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3C"/>
    <w:rsid w:val="001627AF"/>
    <w:rsid w:val="002621E1"/>
    <w:rsid w:val="002A1D6A"/>
    <w:rsid w:val="00352EA8"/>
    <w:rsid w:val="00360293"/>
    <w:rsid w:val="003D50E2"/>
    <w:rsid w:val="00406593"/>
    <w:rsid w:val="0043255E"/>
    <w:rsid w:val="00432B04"/>
    <w:rsid w:val="00467375"/>
    <w:rsid w:val="004805C0"/>
    <w:rsid w:val="00486A3E"/>
    <w:rsid w:val="00562251"/>
    <w:rsid w:val="00587C60"/>
    <w:rsid w:val="00596388"/>
    <w:rsid w:val="005B6E7F"/>
    <w:rsid w:val="005E60A6"/>
    <w:rsid w:val="006D6C98"/>
    <w:rsid w:val="006F7DC7"/>
    <w:rsid w:val="007D2E06"/>
    <w:rsid w:val="008434B2"/>
    <w:rsid w:val="00892EC9"/>
    <w:rsid w:val="0099311A"/>
    <w:rsid w:val="00A27FE0"/>
    <w:rsid w:val="00A37AF9"/>
    <w:rsid w:val="00B8104D"/>
    <w:rsid w:val="00C256F0"/>
    <w:rsid w:val="00C32D39"/>
    <w:rsid w:val="00D551C3"/>
    <w:rsid w:val="00DF3985"/>
    <w:rsid w:val="00E30E3C"/>
    <w:rsid w:val="00E8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tybd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mal@coastb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asterdisplacement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astb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2017-05-08T09:26:00Z</cp:lastPrinted>
  <dcterms:created xsi:type="dcterms:W3CDTF">2017-05-11T04:20:00Z</dcterms:created>
  <dcterms:modified xsi:type="dcterms:W3CDTF">2017-05-11T06:09:00Z</dcterms:modified>
</cp:coreProperties>
</file>