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52CB" w:rsidRDefault="000352CB">
      <w:r>
        <w:t xml:space="preserve">Dhaka, 22 </w:t>
      </w:r>
      <w:proofErr w:type="gramStart"/>
      <w:r>
        <w:t>April,</w:t>
      </w:r>
      <w:proofErr w:type="gramEnd"/>
      <w:r>
        <w:t xml:space="preserve"> 2013</w:t>
      </w:r>
    </w:p>
    <w:p w:rsidR="000352CB" w:rsidRDefault="000352CB">
      <w:r>
        <w:t>Press Release</w:t>
      </w:r>
    </w:p>
    <w:p w:rsidR="009736FC" w:rsidRDefault="009736FC"/>
    <w:p w:rsidR="000352CB" w:rsidRDefault="000352CB">
      <w:r>
        <w:t>Observing the World Earth Day</w:t>
      </w:r>
    </w:p>
    <w:p w:rsidR="000352CB" w:rsidRPr="000352CB" w:rsidRDefault="000352CB">
      <w:pPr>
        <w:rPr>
          <w:rFonts w:asciiTheme="majorHAnsi" w:hAnsiTheme="majorHAnsi"/>
          <w:b/>
          <w:sz w:val="28"/>
        </w:rPr>
      </w:pPr>
      <w:r w:rsidRPr="000352CB">
        <w:rPr>
          <w:rFonts w:asciiTheme="majorHAnsi" w:hAnsiTheme="majorHAnsi"/>
          <w:b/>
          <w:sz w:val="28"/>
        </w:rPr>
        <w:t xml:space="preserve">Photo Exhibition held on </w:t>
      </w:r>
      <w:r>
        <w:rPr>
          <w:rFonts w:asciiTheme="majorHAnsi" w:hAnsiTheme="majorHAnsi"/>
          <w:b/>
          <w:sz w:val="28"/>
        </w:rPr>
        <w:t>‘</w:t>
      </w:r>
      <w:r w:rsidRPr="000352CB">
        <w:rPr>
          <w:rFonts w:asciiTheme="majorHAnsi" w:hAnsiTheme="majorHAnsi"/>
          <w:b/>
          <w:sz w:val="28"/>
        </w:rPr>
        <w:t>Face of Climate Change</w:t>
      </w:r>
      <w:r>
        <w:rPr>
          <w:rFonts w:asciiTheme="majorHAnsi" w:hAnsiTheme="majorHAnsi"/>
          <w:b/>
          <w:sz w:val="28"/>
        </w:rPr>
        <w:t>’</w:t>
      </w:r>
    </w:p>
    <w:p w:rsidR="009736FC" w:rsidRDefault="009736FC">
      <w:pPr>
        <w:rPr>
          <w:rFonts w:ascii="Calibri" w:hAnsi="Calibri"/>
          <w:sz w:val="22"/>
        </w:rPr>
      </w:pPr>
    </w:p>
    <w:p w:rsidR="000352CB" w:rsidRPr="000352CB" w:rsidRDefault="000352CB">
      <w:pPr>
        <w:rPr>
          <w:rFonts w:ascii="Calibri" w:hAnsi="Calibri"/>
          <w:sz w:val="22"/>
        </w:rPr>
      </w:pPr>
      <w:r w:rsidRPr="000352CB">
        <w:rPr>
          <w:rFonts w:ascii="Calibri" w:hAnsi="Calibri"/>
          <w:sz w:val="22"/>
        </w:rPr>
        <w:t xml:space="preserve">A photo exhibition on </w:t>
      </w:r>
      <w:r>
        <w:rPr>
          <w:rFonts w:ascii="Calibri" w:hAnsi="Calibri"/>
          <w:sz w:val="22"/>
        </w:rPr>
        <w:t>‘</w:t>
      </w:r>
      <w:r w:rsidRPr="000352CB">
        <w:rPr>
          <w:rFonts w:ascii="Calibri" w:hAnsi="Calibri"/>
          <w:sz w:val="22"/>
        </w:rPr>
        <w:t>Face of Climate Change</w:t>
      </w:r>
      <w:r>
        <w:rPr>
          <w:rFonts w:ascii="Calibri" w:hAnsi="Calibri"/>
          <w:sz w:val="22"/>
        </w:rPr>
        <w:t>’</w:t>
      </w:r>
      <w:r w:rsidRPr="000352CB">
        <w:rPr>
          <w:rFonts w:ascii="Calibri" w:hAnsi="Calibri"/>
          <w:sz w:val="22"/>
        </w:rPr>
        <w:t xml:space="preserve"> in Bangladesh is held at the TSC, Dhaka University </w:t>
      </w:r>
      <w:r>
        <w:rPr>
          <w:rFonts w:ascii="Calibri" w:hAnsi="Calibri"/>
          <w:sz w:val="22"/>
        </w:rPr>
        <w:t xml:space="preserve">to observe the World Earth Day today. Photographs </w:t>
      </w:r>
      <w:r w:rsidR="009736FC" w:rsidRPr="009736FC">
        <w:rPr>
          <w:rFonts w:ascii="Calibri" w:hAnsi="Calibri"/>
          <w:sz w:val="22"/>
        </w:rPr>
        <w:t>on</w:t>
      </w:r>
      <w:r>
        <w:rPr>
          <w:rFonts w:ascii="Calibri" w:hAnsi="Calibri"/>
          <w:sz w:val="22"/>
        </w:rPr>
        <w:t xml:space="preserve"> the most exposed communities to the climate effects are displayed to engage the students on the issue.</w:t>
      </w:r>
    </w:p>
    <w:p w:rsidR="002339E4" w:rsidRDefault="004C703F">
      <w:pPr>
        <w:rPr>
          <w:rFonts w:ascii="Calibri" w:hAnsi="Calibri"/>
          <w:sz w:val="22"/>
        </w:rPr>
      </w:pPr>
      <w:proofErr w:type="spellStart"/>
      <w:r w:rsidRPr="004C703F">
        <w:rPr>
          <w:rFonts w:ascii="Calibri" w:hAnsi="Calibri"/>
          <w:sz w:val="22"/>
        </w:rPr>
        <w:t>EquityBD</w:t>
      </w:r>
      <w:proofErr w:type="spellEnd"/>
      <w:r w:rsidRPr="004C703F">
        <w:rPr>
          <w:rFonts w:ascii="Calibri" w:hAnsi="Calibri"/>
          <w:sz w:val="22"/>
        </w:rPr>
        <w:t xml:space="preserve"> along with BAPA, </w:t>
      </w:r>
      <w:proofErr w:type="spellStart"/>
      <w:r w:rsidRPr="004C703F">
        <w:rPr>
          <w:rFonts w:ascii="Calibri" w:hAnsi="Calibri"/>
          <w:sz w:val="22"/>
        </w:rPr>
        <w:t>BIPNetCCBD</w:t>
      </w:r>
      <w:proofErr w:type="spellEnd"/>
      <w:r w:rsidRPr="004C703F">
        <w:rPr>
          <w:rFonts w:ascii="Calibri" w:hAnsi="Calibri"/>
          <w:sz w:val="22"/>
        </w:rPr>
        <w:t>, CCDF, CFGN, CSRL</w:t>
      </w:r>
      <w:r w:rsidR="00080825">
        <w:rPr>
          <w:rFonts w:ascii="Calibri" w:hAnsi="Calibri"/>
          <w:sz w:val="22"/>
        </w:rPr>
        <w:t xml:space="preserve"> and</w:t>
      </w:r>
      <w:r w:rsidRPr="004C703F">
        <w:rPr>
          <w:rFonts w:ascii="Calibri" w:hAnsi="Calibri"/>
          <w:sz w:val="22"/>
        </w:rPr>
        <w:t xml:space="preserve"> NCCB jointly organized the </w:t>
      </w:r>
      <w:r w:rsidR="00080825" w:rsidRPr="004C703F">
        <w:rPr>
          <w:rFonts w:ascii="Calibri" w:hAnsi="Calibri"/>
          <w:sz w:val="22"/>
        </w:rPr>
        <w:t>exhibition, which</w:t>
      </w:r>
      <w:r w:rsidRPr="004C703F">
        <w:rPr>
          <w:rFonts w:ascii="Calibri" w:hAnsi="Calibri"/>
          <w:sz w:val="22"/>
        </w:rPr>
        <w:t xml:space="preserve"> is host by Dh</w:t>
      </w:r>
      <w:r w:rsidR="00080825">
        <w:rPr>
          <w:rFonts w:ascii="Calibri" w:hAnsi="Calibri"/>
          <w:sz w:val="22"/>
        </w:rPr>
        <w:t>aka University Tourist Society</w:t>
      </w:r>
      <w:r w:rsidR="002339E4">
        <w:rPr>
          <w:rFonts w:ascii="Calibri" w:hAnsi="Calibri"/>
          <w:sz w:val="22"/>
        </w:rPr>
        <w:t xml:space="preserve"> (DUTS)</w:t>
      </w:r>
      <w:r w:rsidR="00080825">
        <w:rPr>
          <w:rFonts w:ascii="Calibri" w:hAnsi="Calibri"/>
          <w:sz w:val="22"/>
        </w:rPr>
        <w:t xml:space="preserve">. Din M </w:t>
      </w:r>
      <w:proofErr w:type="spellStart"/>
      <w:r w:rsidR="00080825">
        <w:rPr>
          <w:rFonts w:ascii="Calibri" w:hAnsi="Calibri"/>
          <w:sz w:val="22"/>
        </w:rPr>
        <w:t>Shibly</w:t>
      </w:r>
      <w:proofErr w:type="spellEnd"/>
      <w:r w:rsidR="00080825">
        <w:rPr>
          <w:rFonts w:ascii="Calibri" w:hAnsi="Calibri"/>
          <w:sz w:val="22"/>
        </w:rPr>
        <w:t xml:space="preserve"> who is a renowned photographer of Bangladesh traveled all through the climate affected areas for the last 10 years and captured the photographs.</w:t>
      </w:r>
    </w:p>
    <w:p w:rsidR="00BC4A14" w:rsidRDefault="002339E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Director of TSC, Mr. Mohammad </w:t>
      </w:r>
      <w:proofErr w:type="spellStart"/>
      <w:r>
        <w:rPr>
          <w:rFonts w:ascii="Calibri" w:hAnsi="Calibri"/>
          <w:sz w:val="22"/>
        </w:rPr>
        <w:t>Alamgir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Hossain</w:t>
      </w:r>
      <w:proofErr w:type="spellEnd"/>
      <w:r>
        <w:rPr>
          <w:rFonts w:ascii="Calibri" w:hAnsi="Calibri"/>
          <w:sz w:val="22"/>
        </w:rPr>
        <w:t xml:space="preserve"> officially opened the exhibition while the Photographer Mr. Din M </w:t>
      </w:r>
      <w:proofErr w:type="spellStart"/>
      <w:r>
        <w:rPr>
          <w:rFonts w:ascii="Calibri" w:hAnsi="Calibri"/>
          <w:sz w:val="22"/>
        </w:rPr>
        <w:t>Shibly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Zakir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Hossain</w:t>
      </w:r>
      <w:proofErr w:type="spellEnd"/>
      <w:r>
        <w:rPr>
          <w:rFonts w:ascii="Calibri" w:hAnsi="Calibri"/>
          <w:sz w:val="22"/>
        </w:rPr>
        <w:t xml:space="preserve"> Khan, the coordinator </w:t>
      </w:r>
      <w:r w:rsidR="00BC4A14">
        <w:rPr>
          <w:rFonts w:ascii="Calibri" w:hAnsi="Calibri"/>
          <w:sz w:val="22"/>
        </w:rPr>
        <w:t xml:space="preserve">of CFGN, Mustafa </w:t>
      </w:r>
      <w:proofErr w:type="spellStart"/>
      <w:r w:rsidR="00BC4A14">
        <w:rPr>
          <w:rFonts w:ascii="Calibri" w:hAnsi="Calibri"/>
          <w:sz w:val="22"/>
        </w:rPr>
        <w:t>Kamal</w:t>
      </w:r>
      <w:proofErr w:type="spellEnd"/>
      <w:r w:rsidR="00BC4A14">
        <w:rPr>
          <w:rFonts w:ascii="Calibri" w:hAnsi="Calibri"/>
          <w:sz w:val="22"/>
        </w:rPr>
        <w:t xml:space="preserve"> </w:t>
      </w:r>
      <w:proofErr w:type="spellStart"/>
      <w:r w:rsidR="00BC4A14">
        <w:rPr>
          <w:rFonts w:ascii="Calibri" w:hAnsi="Calibri"/>
          <w:sz w:val="22"/>
        </w:rPr>
        <w:t>Akanda</w:t>
      </w:r>
      <w:proofErr w:type="spellEnd"/>
      <w:r w:rsidR="00BC4A14">
        <w:rPr>
          <w:rFonts w:ascii="Calibri" w:hAnsi="Calibri"/>
          <w:sz w:val="22"/>
        </w:rPr>
        <w:t xml:space="preserve"> of </w:t>
      </w:r>
      <w:proofErr w:type="spellStart"/>
      <w:r w:rsidR="00BC4A14">
        <w:rPr>
          <w:rFonts w:ascii="Calibri" w:hAnsi="Calibri"/>
          <w:sz w:val="22"/>
        </w:rPr>
        <w:t>Equitybd</w:t>
      </w:r>
      <w:proofErr w:type="spellEnd"/>
      <w:r w:rsidR="00BC4A14">
        <w:rPr>
          <w:rFonts w:ascii="Calibri" w:hAnsi="Calibri"/>
          <w:sz w:val="22"/>
        </w:rPr>
        <w:t xml:space="preserve">, </w:t>
      </w:r>
      <w:proofErr w:type="spellStart"/>
      <w:r w:rsidR="00BC4A14">
        <w:rPr>
          <w:rFonts w:ascii="Calibri" w:hAnsi="Calibri"/>
          <w:sz w:val="22"/>
        </w:rPr>
        <w:t>Monsur</w:t>
      </w:r>
      <w:proofErr w:type="spellEnd"/>
      <w:r w:rsidR="00BC4A14">
        <w:rPr>
          <w:rFonts w:ascii="Calibri" w:hAnsi="Calibri"/>
          <w:sz w:val="22"/>
        </w:rPr>
        <w:t xml:space="preserve"> </w:t>
      </w:r>
      <w:proofErr w:type="spellStart"/>
      <w:r w:rsidR="00BC4A14">
        <w:rPr>
          <w:rFonts w:ascii="Calibri" w:hAnsi="Calibri"/>
          <w:sz w:val="22"/>
        </w:rPr>
        <w:t>Hallaz</w:t>
      </w:r>
      <w:proofErr w:type="spellEnd"/>
      <w:r w:rsidR="00BC4A14">
        <w:rPr>
          <w:rFonts w:ascii="Calibri" w:hAnsi="Calibri"/>
          <w:sz w:val="22"/>
        </w:rPr>
        <w:t xml:space="preserve"> of NCCB, </w:t>
      </w:r>
      <w:proofErr w:type="gramStart"/>
      <w:r w:rsidR="00BC4A14">
        <w:rPr>
          <w:rFonts w:ascii="Calibri" w:hAnsi="Calibri"/>
          <w:sz w:val="22"/>
        </w:rPr>
        <w:t>Mr</w:t>
      </w:r>
      <w:proofErr w:type="gramEnd"/>
      <w:r w:rsidR="00BC4A14">
        <w:rPr>
          <w:rFonts w:ascii="Calibri" w:hAnsi="Calibri"/>
          <w:sz w:val="22"/>
        </w:rPr>
        <w:t xml:space="preserve">. Fayez Ahmed, the President and Mr. Omar </w:t>
      </w:r>
      <w:proofErr w:type="spellStart"/>
      <w:r w:rsidR="00BC4A14">
        <w:rPr>
          <w:rFonts w:ascii="Calibri" w:hAnsi="Calibri"/>
          <w:sz w:val="22"/>
        </w:rPr>
        <w:t>Faruk</w:t>
      </w:r>
      <w:proofErr w:type="spellEnd"/>
      <w:r w:rsidR="00BC4A14">
        <w:rPr>
          <w:rFonts w:ascii="Calibri" w:hAnsi="Calibri"/>
          <w:sz w:val="22"/>
        </w:rPr>
        <w:t xml:space="preserve"> </w:t>
      </w:r>
      <w:proofErr w:type="spellStart"/>
      <w:r w:rsidR="00BC4A14">
        <w:rPr>
          <w:rFonts w:ascii="Calibri" w:hAnsi="Calibri"/>
          <w:sz w:val="22"/>
        </w:rPr>
        <w:t>Rehan</w:t>
      </w:r>
      <w:proofErr w:type="spellEnd"/>
      <w:r w:rsidR="00BC4A14">
        <w:rPr>
          <w:rFonts w:ascii="Calibri" w:hAnsi="Calibri"/>
          <w:sz w:val="22"/>
        </w:rPr>
        <w:t>, the General Secretary of DUTS were present.</w:t>
      </w:r>
    </w:p>
    <w:p w:rsidR="00BC4A14" w:rsidRDefault="00BC4A1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exhibit</w:t>
      </w:r>
      <w:r w:rsidR="00B6074D">
        <w:rPr>
          <w:rFonts w:ascii="Calibri" w:hAnsi="Calibri"/>
          <w:sz w:val="22"/>
        </w:rPr>
        <w:t>ion started at 11.00 am and run</w:t>
      </w:r>
      <w:r>
        <w:rPr>
          <w:rFonts w:ascii="Calibri" w:hAnsi="Calibri"/>
          <w:sz w:val="22"/>
        </w:rPr>
        <w:t xml:space="preserve"> until 5.00 pm. The students irrespective of departments and groups of the un</w:t>
      </w:r>
      <w:r w:rsidR="00B6074D">
        <w:rPr>
          <w:rFonts w:ascii="Calibri" w:hAnsi="Calibri"/>
          <w:sz w:val="22"/>
        </w:rPr>
        <w:t>iversity come to see the photos and come across the face of climate change in Bangladesh.</w:t>
      </w:r>
    </w:p>
    <w:p w:rsidR="008F7C25" w:rsidRDefault="00BC4A1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photos depicted </w:t>
      </w:r>
      <w:r w:rsidR="00BB5764">
        <w:rPr>
          <w:rFonts w:ascii="Calibri" w:hAnsi="Calibri"/>
          <w:sz w:val="22"/>
        </w:rPr>
        <w:t>the life and livelihood of the S</w:t>
      </w:r>
      <w:r>
        <w:rPr>
          <w:rFonts w:ascii="Calibri" w:hAnsi="Calibri"/>
          <w:sz w:val="22"/>
        </w:rPr>
        <w:t xml:space="preserve">outh coastal areas mostly exposed to the climate effects, salinity, seawater intrusion, river erosion, </w:t>
      </w:r>
      <w:r w:rsidR="00BB5764">
        <w:rPr>
          <w:rFonts w:ascii="Calibri" w:hAnsi="Calibri"/>
          <w:sz w:val="22"/>
        </w:rPr>
        <w:t>dry and barren areas of North, sudden cyclone in October 2012, climate induced migrants, urban slams, flood in Dhaka etc.</w:t>
      </w:r>
    </w:p>
    <w:p w:rsidR="008F7C25" w:rsidRDefault="008F7C25">
      <w:pPr>
        <w:rPr>
          <w:rFonts w:ascii="Calibri" w:hAnsi="Calibri"/>
          <w:sz w:val="22"/>
        </w:rPr>
      </w:pPr>
    </w:p>
    <w:p w:rsidR="008F7C25" w:rsidRDefault="008F7C2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News Sender</w:t>
      </w:r>
    </w:p>
    <w:p w:rsidR="002339E4" w:rsidRPr="004C703F" w:rsidRDefault="008F7C25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Barkat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Ullah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Maruf</w:t>
      </w:r>
      <w:proofErr w:type="spellEnd"/>
      <w:r>
        <w:rPr>
          <w:rFonts w:ascii="Calibri" w:hAnsi="Calibri"/>
          <w:sz w:val="22"/>
        </w:rPr>
        <w:t xml:space="preserve"> (01711222922)</w:t>
      </w:r>
      <w:r w:rsidR="002A42D2">
        <w:rPr>
          <w:rFonts w:ascii="Calibri" w:hAnsi="Calibri"/>
          <w:sz w:val="22"/>
        </w:rPr>
        <w:br/>
      </w:r>
      <w:proofErr w:type="spellStart"/>
      <w:r w:rsidR="002A42D2">
        <w:rPr>
          <w:rFonts w:ascii="Calibri" w:hAnsi="Calibri"/>
          <w:sz w:val="22"/>
        </w:rPr>
        <w:t>EquityBD</w:t>
      </w:r>
      <w:proofErr w:type="spellEnd"/>
    </w:p>
    <w:sectPr w:rsidR="002339E4" w:rsidRPr="004C703F" w:rsidSect="002339E4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00CA" w:rsidRDefault="000500C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-201295</wp:posOffset>
          </wp:positionV>
          <wp:extent cx="6515100" cy="836930"/>
          <wp:effectExtent l="25400" t="0" r="0" b="0"/>
          <wp:wrapTight wrapText="bothSides">
            <wp:wrapPolygon edited="0">
              <wp:start x="-84" y="0"/>
              <wp:lineTo x="-84" y="20977"/>
              <wp:lineTo x="21558" y="20977"/>
              <wp:lineTo x="21558" y="0"/>
              <wp:lineTo x="-84" y="0"/>
            </wp:wrapPolygon>
          </wp:wrapTight>
          <wp:docPr id="3" name="Picture 3" descr="p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d-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42E4C" w:rsidRDefault="00E42E4C" w:rsidP="00E42E4C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-133350</wp:posOffset>
          </wp:positionV>
          <wp:extent cx="1165225" cy="1038225"/>
          <wp:effectExtent l="25400" t="0" r="3175" b="0"/>
          <wp:wrapNone/>
          <wp:docPr id="1" name="Picture 1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2E4C" w:rsidRDefault="00E42E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352CB"/>
    <w:rsid w:val="000352CB"/>
    <w:rsid w:val="000500CA"/>
    <w:rsid w:val="00080825"/>
    <w:rsid w:val="002339E4"/>
    <w:rsid w:val="002A42D2"/>
    <w:rsid w:val="004C703F"/>
    <w:rsid w:val="008F7C25"/>
    <w:rsid w:val="009736FC"/>
    <w:rsid w:val="00B6074D"/>
    <w:rsid w:val="00BB5764"/>
    <w:rsid w:val="00BC4A14"/>
    <w:rsid w:val="00E33D18"/>
    <w:rsid w:val="00E42E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2E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2E4C"/>
  </w:style>
  <w:style w:type="paragraph" w:styleId="Footer">
    <w:name w:val="footer"/>
    <w:basedOn w:val="Normal"/>
    <w:link w:val="FooterChar"/>
    <w:uiPriority w:val="99"/>
    <w:semiHidden/>
    <w:unhideWhenUsed/>
    <w:rsid w:val="00E42E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Word 12.0.0</Application>
  <DocSecurity>0</DocSecurity>
  <Lines>1</Lines>
  <Paragraphs>1</Paragraphs>
  <ScaleCrop>false</ScaleCrop>
  <Company>COAST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ATIKUL ALAM POLASH</cp:lastModifiedBy>
  <cp:revision>11</cp:revision>
  <dcterms:created xsi:type="dcterms:W3CDTF">2013-04-22T06:37:00Z</dcterms:created>
  <dcterms:modified xsi:type="dcterms:W3CDTF">2013-04-22T07:38:00Z</dcterms:modified>
</cp:coreProperties>
</file>