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09" w:rsidRPr="006C2DCA" w:rsidRDefault="00263164" w:rsidP="00833FDE">
      <w:pPr>
        <w:spacing w:after="0" w:line="240" w:lineRule="atLeast"/>
        <w:jc w:val="center"/>
        <w:rPr>
          <w:rFonts w:ascii="Calibri" w:hAnsi="Calibri" w:cs="Calibri"/>
          <w:b/>
        </w:rPr>
      </w:pPr>
      <w:r w:rsidRPr="006C2DCA">
        <w:rPr>
          <w:rFonts w:ascii="Calibri" w:hAnsi="Calibri" w:cs="Calibri"/>
          <w:b/>
        </w:rPr>
        <w:t>EquityBD</w:t>
      </w:r>
      <w:r w:rsidR="00750488" w:rsidRPr="006C2DCA">
        <w:rPr>
          <w:rFonts w:ascii="Calibri" w:hAnsi="Calibri" w:cs="Calibri"/>
          <w:b/>
        </w:rPr>
        <w:t>,</w:t>
      </w:r>
      <w:r w:rsidRPr="006C2DCA">
        <w:rPr>
          <w:rFonts w:ascii="Calibri" w:hAnsi="Calibri" w:cs="Calibri"/>
          <w:b/>
        </w:rPr>
        <w:t xml:space="preserve"> Date </w:t>
      </w:r>
      <w:r w:rsidR="00704D93" w:rsidRPr="006C2DCA">
        <w:rPr>
          <w:rFonts w:ascii="Calibri" w:hAnsi="Calibri" w:cs="Calibri"/>
          <w:b/>
        </w:rPr>
        <w:t xml:space="preserve">20 August </w:t>
      </w:r>
      <w:r w:rsidRPr="006C2DCA">
        <w:rPr>
          <w:rFonts w:ascii="Calibri" w:hAnsi="Calibri" w:cs="Calibri"/>
          <w:b/>
        </w:rPr>
        <w:t>2016</w:t>
      </w:r>
      <w:r w:rsidR="00750488" w:rsidRPr="006C2DCA">
        <w:rPr>
          <w:rFonts w:ascii="Calibri" w:hAnsi="Calibri" w:cs="Calibri"/>
          <w:b/>
        </w:rPr>
        <w:t>.</w:t>
      </w:r>
    </w:p>
    <w:p w:rsidR="00263164" w:rsidRPr="00DB57FE" w:rsidRDefault="00263164" w:rsidP="00833FDE">
      <w:pPr>
        <w:spacing w:after="0" w:line="240" w:lineRule="atLeast"/>
        <w:jc w:val="center"/>
        <w:rPr>
          <w:rFonts w:ascii="Calibri" w:hAnsi="Calibri" w:cs="Calibri"/>
          <w:b/>
          <w:sz w:val="28"/>
        </w:rPr>
      </w:pPr>
      <w:r w:rsidRPr="00DB57FE">
        <w:rPr>
          <w:rFonts w:ascii="Calibri" w:hAnsi="Calibri" w:cs="Calibri"/>
          <w:b/>
          <w:sz w:val="28"/>
        </w:rPr>
        <w:t xml:space="preserve">Report on </w:t>
      </w:r>
      <w:r w:rsidR="00704D93" w:rsidRPr="00DB57FE">
        <w:rPr>
          <w:rFonts w:ascii="Calibri" w:hAnsi="Calibri" w:cs="Calibri"/>
          <w:b/>
          <w:sz w:val="28"/>
        </w:rPr>
        <w:t>ADA</w:t>
      </w:r>
      <w:r w:rsidRPr="00DB57FE">
        <w:rPr>
          <w:rFonts w:ascii="Calibri" w:hAnsi="Calibri" w:cs="Calibri"/>
          <w:b/>
          <w:sz w:val="28"/>
        </w:rPr>
        <w:t xml:space="preserve"> workshop</w:t>
      </w:r>
      <w:r w:rsidR="00704D93" w:rsidRPr="00DB57FE">
        <w:rPr>
          <w:rFonts w:ascii="Calibri" w:hAnsi="Calibri" w:cs="Calibri"/>
          <w:b/>
          <w:sz w:val="28"/>
        </w:rPr>
        <w:t xml:space="preserve"> in Bangkok</w:t>
      </w:r>
    </w:p>
    <w:p w:rsidR="00263164" w:rsidRDefault="00263164" w:rsidP="000E27AF">
      <w:pPr>
        <w:spacing w:after="0" w:line="240" w:lineRule="atLeast"/>
        <w:rPr>
          <w:rFonts w:ascii="Calibri" w:hAnsi="Calibri" w:cs="Calibri"/>
        </w:rPr>
      </w:pPr>
    </w:p>
    <w:p w:rsidR="0056119F" w:rsidRDefault="0056119F" w:rsidP="00704D93">
      <w:pPr>
        <w:spacing w:after="0" w:line="240" w:lineRule="atLeast"/>
        <w:rPr>
          <w:rFonts w:ascii="Calibri" w:hAnsi="Calibri" w:cs="Calibri"/>
        </w:rPr>
        <w:sectPr w:rsidR="0056119F" w:rsidSect="000E27AF">
          <w:pgSz w:w="11909" w:h="16834" w:code="9"/>
          <w:pgMar w:top="864" w:right="864" w:bottom="864" w:left="864" w:header="720" w:footer="720" w:gutter="0"/>
          <w:cols w:space="720"/>
          <w:docGrid w:linePitch="360"/>
        </w:sectPr>
      </w:pPr>
    </w:p>
    <w:p w:rsidR="0056119F" w:rsidRPr="0056119F" w:rsidRDefault="0056119F" w:rsidP="0056119F">
      <w:pPr>
        <w:tabs>
          <w:tab w:val="left" w:pos="360"/>
        </w:tabs>
        <w:spacing w:after="0" w:line="240" w:lineRule="atLeast"/>
        <w:rPr>
          <w:rFonts w:ascii="Calibri" w:hAnsi="Calibri" w:cs="Calibri"/>
          <w:b/>
        </w:rPr>
      </w:pPr>
      <w:r w:rsidRPr="0056119F">
        <w:rPr>
          <w:rFonts w:ascii="Calibri" w:hAnsi="Calibri" w:cs="Calibri"/>
          <w:b/>
        </w:rPr>
        <w:lastRenderedPageBreak/>
        <w:t>1.</w:t>
      </w:r>
      <w:r w:rsidRPr="0056119F">
        <w:rPr>
          <w:rFonts w:ascii="Calibri" w:hAnsi="Calibri" w:cs="Calibri"/>
          <w:b/>
        </w:rPr>
        <w:tab/>
        <w:t>Brief of the workshop</w:t>
      </w:r>
    </w:p>
    <w:p w:rsidR="0056119F" w:rsidRDefault="0056119F" w:rsidP="0056119F">
      <w:pPr>
        <w:tabs>
          <w:tab w:val="left" w:pos="360"/>
        </w:tabs>
        <w:spacing w:after="0" w:line="240" w:lineRule="atLeast"/>
        <w:rPr>
          <w:rFonts w:ascii="Calibri" w:hAnsi="Calibri" w:cs="Calibri"/>
        </w:rPr>
      </w:pPr>
    </w:p>
    <w:p w:rsidR="004E3C85" w:rsidRDefault="006610ED" w:rsidP="00704D93">
      <w:pPr>
        <w:spacing w:after="0" w:line="240" w:lineRule="atLeast"/>
        <w:rPr>
          <w:rFonts w:ascii="Calibri" w:hAnsi="Calibri" w:cs="Calibri"/>
        </w:rPr>
      </w:pPr>
      <w:r>
        <w:rPr>
          <w:rFonts w:ascii="Calibri" w:hAnsi="Calibri" w:cs="Calibri"/>
        </w:rPr>
        <w:t>A</w:t>
      </w:r>
      <w:r w:rsidR="00704D93">
        <w:rPr>
          <w:rFonts w:ascii="Calibri" w:hAnsi="Calibri" w:cs="Calibri"/>
        </w:rPr>
        <w:t xml:space="preserve"> three days</w:t>
      </w:r>
      <w:r w:rsidR="00263164">
        <w:rPr>
          <w:rFonts w:ascii="Calibri" w:hAnsi="Calibri" w:cs="Calibri"/>
        </w:rPr>
        <w:t xml:space="preserve"> workshop of </w:t>
      </w:r>
      <w:r w:rsidR="00704D93">
        <w:rPr>
          <w:rFonts w:ascii="Calibri" w:hAnsi="Calibri" w:cs="Calibri"/>
        </w:rPr>
        <w:t>ADA</w:t>
      </w:r>
      <w:r w:rsidR="00263164">
        <w:rPr>
          <w:rFonts w:ascii="Calibri" w:hAnsi="Calibri" w:cs="Calibri"/>
        </w:rPr>
        <w:t xml:space="preserve"> (</w:t>
      </w:r>
      <w:r w:rsidR="00704D93">
        <w:rPr>
          <w:rFonts w:ascii="Calibri" w:hAnsi="Calibri" w:cs="Calibri"/>
        </w:rPr>
        <w:t>Asian Development Alliance</w:t>
      </w:r>
      <w:r w:rsidR="00263164">
        <w:rPr>
          <w:rFonts w:ascii="Calibri" w:hAnsi="Calibri" w:cs="Calibri"/>
        </w:rPr>
        <w:t xml:space="preserve">) </w:t>
      </w:r>
      <w:r w:rsidR="00704D93">
        <w:rPr>
          <w:rFonts w:ascii="Calibri" w:hAnsi="Calibri" w:cs="Calibri"/>
        </w:rPr>
        <w:t>held from 14-16</w:t>
      </w:r>
      <w:r w:rsidR="00704D93" w:rsidRPr="00704D93">
        <w:rPr>
          <w:rFonts w:ascii="Calibri" w:hAnsi="Calibri" w:cs="Calibri"/>
          <w:vertAlign w:val="superscript"/>
        </w:rPr>
        <w:t>th</w:t>
      </w:r>
      <w:r w:rsidR="00704D93">
        <w:rPr>
          <w:rFonts w:ascii="Calibri" w:hAnsi="Calibri" w:cs="Calibri"/>
        </w:rPr>
        <w:t xml:space="preserve"> August 2016. The workshop is participated around 60 participants from Asia and the pacific countries. The workshop has focused on the issue of CSO (Civil Society O</w:t>
      </w:r>
      <w:r w:rsidR="00985DBB">
        <w:rPr>
          <w:rFonts w:ascii="Calibri" w:hAnsi="Calibri" w:cs="Calibri"/>
        </w:rPr>
        <w:t xml:space="preserve">rganizations) participation and engagement in monitoring of the UN </w:t>
      </w:r>
      <w:r w:rsidR="00F22869">
        <w:rPr>
          <w:rFonts w:ascii="Calibri" w:hAnsi="Calibri" w:cs="Calibri"/>
        </w:rPr>
        <w:t xml:space="preserve">Development </w:t>
      </w:r>
      <w:r w:rsidR="00985DBB">
        <w:rPr>
          <w:rFonts w:ascii="Calibri" w:hAnsi="Calibri" w:cs="Calibri"/>
        </w:rPr>
        <w:t>Goal “SDG-16</w:t>
      </w:r>
      <w:r w:rsidR="00F22869">
        <w:rPr>
          <w:rFonts w:ascii="Calibri" w:hAnsi="Calibri" w:cs="Calibri"/>
        </w:rPr>
        <w:t>” (</w:t>
      </w:r>
      <w:r w:rsidR="00985DBB">
        <w:rPr>
          <w:rFonts w:ascii="Calibri" w:hAnsi="Calibri" w:cs="Calibri"/>
        </w:rPr>
        <w:t>Sustainable Development Goal-16).</w:t>
      </w:r>
      <w:r w:rsidR="00532838">
        <w:rPr>
          <w:rFonts w:ascii="Calibri" w:hAnsi="Calibri" w:cs="Calibri"/>
        </w:rPr>
        <w:t xml:space="preserve"> Here</w:t>
      </w:r>
      <w:r w:rsidR="00944C6E">
        <w:rPr>
          <w:rFonts w:ascii="Calibri" w:hAnsi="Calibri" w:cs="Calibri"/>
        </w:rPr>
        <w:t>,</w:t>
      </w:r>
      <w:r w:rsidR="00532838">
        <w:rPr>
          <w:rFonts w:ascii="Calibri" w:hAnsi="Calibri" w:cs="Calibri"/>
        </w:rPr>
        <w:t xml:space="preserve"> the report </w:t>
      </w:r>
      <w:r w:rsidR="007010E2">
        <w:rPr>
          <w:rFonts w:ascii="Calibri" w:hAnsi="Calibri" w:cs="Calibri"/>
        </w:rPr>
        <w:t xml:space="preserve">has </w:t>
      </w:r>
      <w:r w:rsidR="00532838">
        <w:rPr>
          <w:rFonts w:ascii="Calibri" w:hAnsi="Calibri" w:cs="Calibri"/>
        </w:rPr>
        <w:t>mainly put the</w:t>
      </w:r>
      <w:r w:rsidR="007010E2">
        <w:rPr>
          <w:rFonts w:ascii="Calibri" w:hAnsi="Calibri" w:cs="Calibri"/>
        </w:rPr>
        <w:t xml:space="preserve"> critical</w:t>
      </w:r>
      <w:r w:rsidR="00532838">
        <w:rPr>
          <w:rFonts w:ascii="Calibri" w:hAnsi="Calibri" w:cs="Calibri"/>
        </w:rPr>
        <w:t xml:space="preserve"> l</w:t>
      </w:r>
      <w:r w:rsidR="007010E2">
        <w:rPr>
          <w:rFonts w:ascii="Calibri" w:hAnsi="Calibri" w:cs="Calibri"/>
        </w:rPr>
        <w:t>earning from the workshop on SDG 16 issues.</w:t>
      </w:r>
    </w:p>
    <w:p w:rsidR="007010E2" w:rsidRDefault="007010E2" w:rsidP="00704D93">
      <w:pPr>
        <w:spacing w:after="0" w:line="240" w:lineRule="atLeast"/>
        <w:rPr>
          <w:rFonts w:ascii="Calibri" w:hAnsi="Calibri" w:cs="Calibri"/>
        </w:rPr>
      </w:pPr>
    </w:p>
    <w:p w:rsidR="007010E2" w:rsidRPr="00A23984" w:rsidRDefault="00436E03" w:rsidP="00833FDE">
      <w:pPr>
        <w:tabs>
          <w:tab w:val="left" w:pos="360"/>
        </w:tabs>
        <w:spacing w:after="0" w:line="240" w:lineRule="atLeast"/>
        <w:ind w:left="360" w:hanging="360"/>
        <w:rPr>
          <w:rFonts w:ascii="Calibri" w:hAnsi="Calibri" w:cs="Calibri"/>
          <w:b/>
        </w:rPr>
      </w:pPr>
      <w:r w:rsidRPr="00A23984">
        <w:rPr>
          <w:rFonts w:ascii="Calibri" w:hAnsi="Calibri" w:cs="Calibri"/>
          <w:b/>
        </w:rPr>
        <w:t>1.</w:t>
      </w:r>
      <w:r w:rsidRPr="00A23984">
        <w:rPr>
          <w:rFonts w:ascii="Calibri" w:hAnsi="Calibri" w:cs="Calibri"/>
          <w:b/>
        </w:rPr>
        <w:tab/>
      </w:r>
      <w:r w:rsidR="00944C6E">
        <w:rPr>
          <w:rFonts w:ascii="Calibri" w:hAnsi="Calibri" w:cs="Calibri"/>
          <w:b/>
        </w:rPr>
        <w:t>An overview</w:t>
      </w:r>
      <w:r w:rsidRPr="00A23984">
        <w:rPr>
          <w:rFonts w:ascii="Calibri" w:hAnsi="Calibri" w:cs="Calibri"/>
          <w:b/>
        </w:rPr>
        <w:t xml:space="preserve"> on SDG-16 and its targeted issues</w:t>
      </w:r>
    </w:p>
    <w:p w:rsidR="00436E03" w:rsidRDefault="00436E03" w:rsidP="00436E03">
      <w:pPr>
        <w:tabs>
          <w:tab w:val="left" w:pos="360"/>
        </w:tabs>
        <w:spacing w:after="0" w:line="240" w:lineRule="atLeast"/>
        <w:rPr>
          <w:rFonts w:ascii="Calibri" w:hAnsi="Calibri" w:cs="Calibri"/>
        </w:rPr>
      </w:pPr>
    </w:p>
    <w:p w:rsidR="004600A9" w:rsidRDefault="004600A9" w:rsidP="004600A9">
      <w:pPr>
        <w:tabs>
          <w:tab w:val="left" w:pos="360"/>
        </w:tabs>
        <w:spacing w:after="0" w:line="240" w:lineRule="atLeast"/>
        <w:rPr>
          <w:rFonts w:ascii="Calibri" w:hAnsi="Calibri" w:cs="Calibri"/>
        </w:rPr>
      </w:pPr>
      <w:r>
        <w:rPr>
          <w:rFonts w:ascii="Calibri" w:hAnsi="Calibri" w:cs="Calibri"/>
        </w:rPr>
        <w:t>The</w:t>
      </w:r>
      <w:r w:rsidRPr="004600A9">
        <w:rPr>
          <w:rFonts w:ascii="Calibri" w:hAnsi="Calibri" w:cs="Calibri"/>
        </w:rPr>
        <w:t xml:space="preserve"> world </w:t>
      </w:r>
      <w:r w:rsidR="005344D7" w:rsidRPr="004600A9">
        <w:rPr>
          <w:rFonts w:ascii="Calibri" w:hAnsi="Calibri" w:cs="Calibri"/>
        </w:rPr>
        <w:t xml:space="preserve">leaders </w:t>
      </w:r>
      <w:r w:rsidR="005344D7">
        <w:rPr>
          <w:rFonts w:ascii="Calibri" w:hAnsi="Calibri" w:cs="Calibri"/>
        </w:rPr>
        <w:t>have</w:t>
      </w:r>
      <w:r>
        <w:rPr>
          <w:rFonts w:ascii="Calibri" w:hAnsi="Calibri" w:cs="Calibri"/>
        </w:rPr>
        <w:t xml:space="preserve"> adopted</w:t>
      </w:r>
      <w:r w:rsidRPr="004600A9">
        <w:rPr>
          <w:rFonts w:ascii="Calibri" w:hAnsi="Calibri" w:cs="Calibri"/>
        </w:rPr>
        <w:t xml:space="preserve"> a</w:t>
      </w:r>
      <w:r>
        <w:rPr>
          <w:rFonts w:ascii="Calibri" w:hAnsi="Calibri" w:cs="Calibri"/>
        </w:rPr>
        <w:t xml:space="preserve"> </w:t>
      </w:r>
      <w:r w:rsidRPr="004600A9">
        <w:rPr>
          <w:rFonts w:ascii="Calibri" w:hAnsi="Calibri" w:cs="Calibri"/>
        </w:rPr>
        <w:t>more comprehensive framework of development incorporating three strands of sustainability namely social,</w:t>
      </w:r>
      <w:r>
        <w:rPr>
          <w:rFonts w:ascii="Calibri" w:hAnsi="Calibri" w:cs="Calibri"/>
        </w:rPr>
        <w:t xml:space="preserve"> </w:t>
      </w:r>
      <w:r w:rsidRPr="004600A9">
        <w:rPr>
          <w:rFonts w:ascii="Calibri" w:hAnsi="Calibri" w:cs="Calibri"/>
        </w:rPr>
        <w:t>economic and environ</w:t>
      </w:r>
      <w:r>
        <w:rPr>
          <w:rFonts w:ascii="Calibri" w:hAnsi="Calibri" w:cs="Calibri"/>
        </w:rPr>
        <w:t>mental. This development agenda is</w:t>
      </w:r>
      <w:r w:rsidRPr="004600A9">
        <w:rPr>
          <w:rFonts w:ascii="Calibri" w:hAnsi="Calibri" w:cs="Calibri"/>
        </w:rPr>
        <w:t xml:space="preserve"> known as Sustainable Development Goals (SDGs)</w:t>
      </w:r>
      <w:r>
        <w:rPr>
          <w:rFonts w:ascii="Calibri" w:hAnsi="Calibri" w:cs="Calibri"/>
        </w:rPr>
        <w:t>, which has replaced the</w:t>
      </w:r>
      <w:r w:rsidRPr="004600A9">
        <w:rPr>
          <w:rFonts w:ascii="Calibri" w:hAnsi="Calibri" w:cs="Calibri"/>
        </w:rPr>
        <w:t xml:space="preserve"> MDGs at the end of 2015.</w:t>
      </w:r>
    </w:p>
    <w:p w:rsidR="004600A9" w:rsidRDefault="004600A9" w:rsidP="004600A9">
      <w:pPr>
        <w:tabs>
          <w:tab w:val="left" w:pos="360"/>
        </w:tabs>
        <w:spacing w:after="0" w:line="240" w:lineRule="atLeast"/>
        <w:rPr>
          <w:rFonts w:ascii="Calibri" w:hAnsi="Calibri" w:cs="Calibri"/>
        </w:rPr>
      </w:pPr>
    </w:p>
    <w:p w:rsidR="004600A9" w:rsidRDefault="005344D7" w:rsidP="004600A9">
      <w:pPr>
        <w:tabs>
          <w:tab w:val="left" w:pos="360"/>
        </w:tabs>
        <w:spacing w:after="0" w:line="240" w:lineRule="atLeast"/>
        <w:rPr>
          <w:rFonts w:ascii="Calibri" w:hAnsi="Calibri" w:cs="Calibri"/>
        </w:rPr>
      </w:pPr>
      <w:r w:rsidRPr="004600A9">
        <w:rPr>
          <w:rFonts w:ascii="Calibri" w:hAnsi="Calibri" w:cs="Calibri"/>
        </w:rPr>
        <w:t xml:space="preserve">This new development framework </w:t>
      </w:r>
      <w:r>
        <w:rPr>
          <w:rFonts w:ascii="Calibri" w:hAnsi="Calibri" w:cs="Calibri"/>
        </w:rPr>
        <w:t xml:space="preserve">on SDG has defined 17 goals for next 15 years. The goals </w:t>
      </w:r>
      <w:r w:rsidR="004600A9" w:rsidRPr="004600A9">
        <w:rPr>
          <w:rFonts w:ascii="Calibri" w:hAnsi="Calibri" w:cs="Calibri"/>
        </w:rPr>
        <w:t>will focus</w:t>
      </w:r>
      <w:r w:rsidR="004600A9">
        <w:rPr>
          <w:rFonts w:ascii="Calibri" w:hAnsi="Calibri" w:cs="Calibri"/>
        </w:rPr>
        <w:t xml:space="preserve"> </w:t>
      </w:r>
      <w:r w:rsidR="004600A9" w:rsidRPr="004600A9">
        <w:rPr>
          <w:rFonts w:ascii="Calibri" w:hAnsi="Calibri" w:cs="Calibri"/>
        </w:rPr>
        <w:t>on some of the burning issues like total eradication of poverty</w:t>
      </w:r>
      <w:r w:rsidR="004600A9">
        <w:rPr>
          <w:rFonts w:ascii="Calibri" w:hAnsi="Calibri" w:cs="Calibri"/>
        </w:rPr>
        <w:t xml:space="preserve"> in all form</w:t>
      </w:r>
      <w:r w:rsidR="004600A9" w:rsidRPr="004600A9">
        <w:rPr>
          <w:rFonts w:ascii="Calibri" w:hAnsi="Calibri" w:cs="Calibri"/>
        </w:rPr>
        <w:t>, sustainable management of</w:t>
      </w:r>
      <w:r w:rsidR="004600A9">
        <w:rPr>
          <w:rFonts w:ascii="Calibri" w:hAnsi="Calibri" w:cs="Calibri"/>
        </w:rPr>
        <w:t xml:space="preserve"> natural resources</w:t>
      </w:r>
      <w:r>
        <w:rPr>
          <w:rFonts w:ascii="Calibri" w:hAnsi="Calibri" w:cs="Calibri"/>
        </w:rPr>
        <w:t xml:space="preserve"> along with the target of achieving peace in the world. SDG-16 is one of these </w:t>
      </w:r>
      <w:r w:rsidR="009F1454">
        <w:rPr>
          <w:rFonts w:ascii="Calibri" w:hAnsi="Calibri" w:cs="Calibri"/>
        </w:rPr>
        <w:t>goals</w:t>
      </w:r>
      <w:r>
        <w:rPr>
          <w:rFonts w:ascii="Calibri" w:hAnsi="Calibri" w:cs="Calibri"/>
        </w:rPr>
        <w:t xml:space="preserve">, by which </w:t>
      </w:r>
      <w:r w:rsidR="009F1454">
        <w:rPr>
          <w:rFonts w:ascii="Calibri" w:hAnsi="Calibri" w:cs="Calibri"/>
        </w:rPr>
        <w:t xml:space="preserve">an </w:t>
      </w:r>
      <w:r>
        <w:rPr>
          <w:rFonts w:ascii="Calibri" w:hAnsi="Calibri" w:cs="Calibri"/>
        </w:rPr>
        <w:t xml:space="preserve">achievement is being expected by the leaders to reduce violence and conflict </w:t>
      </w:r>
      <w:r w:rsidR="009F1454">
        <w:rPr>
          <w:rFonts w:ascii="Calibri" w:hAnsi="Calibri" w:cs="Calibri"/>
        </w:rPr>
        <w:t>among the states in the world.</w:t>
      </w:r>
      <w:r w:rsidR="00C538DE" w:rsidRPr="00C538DE">
        <w:rPr>
          <w:rFonts w:ascii="Calibri" w:hAnsi="Calibri" w:cs="Calibri"/>
          <w:noProof/>
        </w:rPr>
        <w:t xml:space="preserve"> </w:t>
      </w:r>
    </w:p>
    <w:p w:rsidR="004676C5" w:rsidRDefault="004676C5" w:rsidP="004600A9">
      <w:pPr>
        <w:tabs>
          <w:tab w:val="left" w:pos="360"/>
        </w:tabs>
        <w:spacing w:after="0" w:line="240" w:lineRule="atLeast"/>
        <w:rPr>
          <w:rFonts w:ascii="Calibri" w:hAnsi="Calibri" w:cs="Calibri"/>
        </w:rPr>
      </w:pPr>
    </w:p>
    <w:p w:rsidR="005A7E95" w:rsidRDefault="000D0CBD" w:rsidP="005A7E95">
      <w:pPr>
        <w:tabs>
          <w:tab w:val="left" w:pos="360"/>
        </w:tabs>
        <w:spacing w:after="0" w:line="240" w:lineRule="atLeast"/>
        <w:rPr>
          <w:rFonts w:ascii="Calibri" w:hAnsi="Calibri" w:cs="Calibri"/>
        </w:rPr>
      </w:pPr>
      <w:r>
        <w:rPr>
          <w:rFonts w:ascii="Calibri" w:hAnsi="Calibri" w:cs="Calibri"/>
        </w:rPr>
        <w:t>The target of SDG-16 states to p</w:t>
      </w:r>
      <w:r w:rsidR="004676C5" w:rsidRPr="004676C5">
        <w:rPr>
          <w:rFonts w:ascii="Calibri" w:hAnsi="Calibri" w:cs="Calibri"/>
        </w:rPr>
        <w:t>romote peaceful and inclusive societies for sustainable</w:t>
      </w:r>
      <w:r w:rsidR="004676C5">
        <w:rPr>
          <w:rFonts w:ascii="Calibri" w:hAnsi="Calibri" w:cs="Calibri"/>
        </w:rPr>
        <w:t xml:space="preserve"> </w:t>
      </w:r>
      <w:r w:rsidR="004676C5" w:rsidRPr="004676C5">
        <w:rPr>
          <w:rFonts w:ascii="Calibri" w:hAnsi="Calibri" w:cs="Calibri"/>
        </w:rPr>
        <w:t>development, provide acce</w:t>
      </w:r>
      <w:r>
        <w:rPr>
          <w:rFonts w:ascii="Calibri" w:hAnsi="Calibri" w:cs="Calibri"/>
        </w:rPr>
        <w:t xml:space="preserve">ss to justice for all and build </w:t>
      </w:r>
      <w:r w:rsidR="004676C5" w:rsidRPr="004676C5">
        <w:rPr>
          <w:rFonts w:ascii="Calibri" w:hAnsi="Calibri" w:cs="Calibri"/>
        </w:rPr>
        <w:t>effective, accountable and inclusive institutions at all levels</w:t>
      </w:r>
      <w:r>
        <w:rPr>
          <w:rFonts w:ascii="Calibri" w:hAnsi="Calibri" w:cs="Calibri"/>
        </w:rPr>
        <w:t xml:space="preserve"> (</w:t>
      </w:r>
      <w:r w:rsidRPr="000D0CBD">
        <w:rPr>
          <w:rFonts w:ascii="Calibri" w:hAnsi="Calibri" w:cs="Calibri"/>
        </w:rPr>
        <w:t>Transforming our world: the 2030 Agenda for</w:t>
      </w:r>
      <w:r>
        <w:rPr>
          <w:rFonts w:ascii="Calibri" w:hAnsi="Calibri" w:cs="Calibri"/>
        </w:rPr>
        <w:t xml:space="preserve"> </w:t>
      </w:r>
      <w:r w:rsidRPr="000D0CBD">
        <w:rPr>
          <w:rFonts w:ascii="Calibri" w:hAnsi="Calibri" w:cs="Calibri"/>
        </w:rPr>
        <w:t>Sustainable Development</w:t>
      </w:r>
      <w:r>
        <w:rPr>
          <w:rFonts w:ascii="Calibri" w:hAnsi="Calibri" w:cs="Calibri"/>
        </w:rPr>
        <w:t xml:space="preserve">, UN). This goal has designed the following </w:t>
      </w:r>
      <w:r w:rsidR="005A7E95">
        <w:rPr>
          <w:rFonts w:ascii="Calibri" w:hAnsi="Calibri" w:cs="Calibri"/>
        </w:rPr>
        <w:t xml:space="preserve">ten </w:t>
      </w:r>
      <w:r w:rsidR="00051A11">
        <w:rPr>
          <w:rFonts w:ascii="Calibri" w:hAnsi="Calibri" w:cs="Calibri"/>
        </w:rPr>
        <w:t>numbers</w:t>
      </w:r>
      <w:r w:rsidR="005A7E95">
        <w:rPr>
          <w:rFonts w:ascii="Calibri" w:hAnsi="Calibri" w:cs="Calibri"/>
        </w:rPr>
        <w:t xml:space="preserve"> of </w:t>
      </w:r>
      <w:r>
        <w:rPr>
          <w:rFonts w:ascii="Calibri" w:hAnsi="Calibri" w:cs="Calibri"/>
        </w:rPr>
        <w:t xml:space="preserve">targets </w:t>
      </w:r>
      <w:r w:rsidR="005A7E95">
        <w:rPr>
          <w:rFonts w:ascii="Calibri" w:hAnsi="Calibri" w:cs="Calibri"/>
        </w:rPr>
        <w:t xml:space="preserve">for countries </w:t>
      </w:r>
      <w:r>
        <w:rPr>
          <w:rFonts w:ascii="Calibri" w:hAnsi="Calibri" w:cs="Calibri"/>
        </w:rPr>
        <w:t>to be achieved by 2030;</w:t>
      </w:r>
    </w:p>
    <w:p w:rsidR="005A7E95" w:rsidRDefault="00113B80" w:rsidP="005A7E95">
      <w:pPr>
        <w:tabs>
          <w:tab w:val="left" w:pos="360"/>
        </w:tabs>
        <w:spacing w:after="0" w:line="240" w:lineRule="atLeast"/>
        <w:rPr>
          <w:rFonts w:ascii="Calibri" w:hAnsi="Calibri" w:cs="Calibri"/>
        </w:rPr>
      </w:pPr>
      <w:r>
        <w:rPr>
          <w:rFonts w:ascii="Calibri" w:hAnsi="Calibri" w:cs="Calibri"/>
          <w:noProof/>
        </w:rPr>
        <w:drawing>
          <wp:anchor distT="0" distB="0" distL="114300" distR="114300" simplePos="0" relativeHeight="251658240" behindDoc="0" locked="0" layoutInCell="1" allowOverlap="1">
            <wp:simplePos x="0" y="0"/>
            <wp:positionH relativeFrom="column">
              <wp:posOffset>3309620</wp:posOffset>
            </wp:positionH>
            <wp:positionV relativeFrom="paragraph">
              <wp:posOffset>41275</wp:posOffset>
            </wp:positionV>
            <wp:extent cx="2988310" cy="1837690"/>
            <wp:effectExtent l="209550" t="152400" r="173990" b="105410"/>
            <wp:wrapSquare wrapText="bothSides"/>
            <wp:docPr id="2" name="Picture 0" descr="ADA Meetin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Meeting - Copy.jpg"/>
                    <pic:cNvPicPr/>
                  </pic:nvPicPr>
                  <pic:blipFill>
                    <a:blip r:embed="rId6"/>
                    <a:stretch>
                      <a:fillRect/>
                    </a:stretch>
                  </pic:blipFill>
                  <pic:spPr>
                    <a:xfrm>
                      <a:off x="0" y="0"/>
                      <a:ext cx="2988310" cy="1837690"/>
                    </a:xfrm>
                    <a:prstGeom prst="rect">
                      <a:avLst/>
                    </a:prstGeom>
                    <a:ln>
                      <a:noFill/>
                    </a:ln>
                    <a:effectLst>
                      <a:outerShdw blurRad="190500" algn="tl" rotWithShape="0">
                        <a:srgbClr val="000000">
                          <a:alpha val="70000"/>
                        </a:srgbClr>
                      </a:outerShdw>
                    </a:effectLst>
                    <a:scene3d>
                      <a:camera prst="orthographicFront"/>
                      <a:lightRig rig="threePt" dir="t"/>
                    </a:scene3d>
                    <a:sp3d contourW="12700">
                      <a:contourClr>
                        <a:srgbClr val="FF0000"/>
                      </a:contourClr>
                    </a:sp3d>
                  </pic:spPr>
                </pic:pic>
              </a:graphicData>
            </a:graphic>
          </wp:anchor>
        </w:drawing>
      </w:r>
    </w:p>
    <w:p w:rsidR="005A7E95" w:rsidRDefault="005A7E95" w:rsidP="00833FDE">
      <w:pPr>
        <w:tabs>
          <w:tab w:val="left" w:pos="360"/>
        </w:tabs>
        <w:spacing w:after="120" w:line="240" w:lineRule="atLeast"/>
        <w:ind w:left="360" w:hanging="360"/>
        <w:rPr>
          <w:rFonts w:ascii="Calibri" w:hAnsi="Calibri" w:cs="Calibri"/>
        </w:rPr>
      </w:pPr>
      <w:proofErr w:type="spellStart"/>
      <w:r>
        <w:rPr>
          <w:rFonts w:ascii="Calibri" w:hAnsi="Calibri" w:cs="Calibri"/>
        </w:rPr>
        <w:t>i</w:t>
      </w:r>
      <w:proofErr w:type="spellEnd"/>
      <w:r>
        <w:rPr>
          <w:rFonts w:ascii="Calibri" w:hAnsi="Calibri" w:cs="Calibri"/>
        </w:rPr>
        <w:t>.</w:t>
      </w:r>
      <w:r>
        <w:rPr>
          <w:rFonts w:ascii="Calibri" w:hAnsi="Calibri" w:cs="Calibri"/>
        </w:rPr>
        <w:tab/>
      </w:r>
      <w:r w:rsidRPr="005A7E95">
        <w:rPr>
          <w:rFonts w:ascii="Calibri" w:hAnsi="Calibri" w:cs="Calibri"/>
        </w:rPr>
        <w:t>Significantly reduce all forms of violence and related death rates everywhere</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ii.</w:t>
      </w:r>
      <w:r>
        <w:rPr>
          <w:rFonts w:ascii="Calibri" w:hAnsi="Calibri" w:cs="Calibri"/>
        </w:rPr>
        <w:tab/>
      </w:r>
      <w:r w:rsidRPr="005A7E95">
        <w:rPr>
          <w:rFonts w:ascii="Calibri" w:hAnsi="Calibri" w:cs="Calibri"/>
        </w:rPr>
        <w:t>End abuse, exploitation, trafficking and all forms of violence against and torture of children</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iii.</w:t>
      </w:r>
      <w:r>
        <w:rPr>
          <w:rFonts w:ascii="Calibri" w:hAnsi="Calibri" w:cs="Calibri"/>
        </w:rPr>
        <w:tab/>
      </w:r>
      <w:r w:rsidRPr="005A7E95">
        <w:rPr>
          <w:rFonts w:ascii="Calibri" w:hAnsi="Calibri" w:cs="Calibri"/>
        </w:rPr>
        <w:t>Promote the rule of law at the national and international levels and ensure</w:t>
      </w:r>
      <w:r>
        <w:rPr>
          <w:rFonts w:ascii="Calibri" w:hAnsi="Calibri" w:cs="Calibri"/>
        </w:rPr>
        <w:t xml:space="preserve"> </w:t>
      </w:r>
      <w:r w:rsidRPr="005A7E95">
        <w:rPr>
          <w:rFonts w:ascii="Calibri" w:hAnsi="Calibri" w:cs="Calibri"/>
        </w:rPr>
        <w:t>equal access to justice for all</w:t>
      </w:r>
      <w:r>
        <w:rPr>
          <w:rFonts w:ascii="Calibri" w:hAnsi="Calibri" w:cs="Calibri"/>
        </w:rPr>
        <w:t>.</w:t>
      </w:r>
    </w:p>
    <w:p w:rsidR="005A7E95" w:rsidRDefault="005A7E95" w:rsidP="005A7E95">
      <w:pPr>
        <w:tabs>
          <w:tab w:val="left" w:pos="360"/>
        </w:tabs>
        <w:spacing w:after="120" w:line="240" w:lineRule="atLeast"/>
        <w:ind w:left="360" w:hanging="360"/>
        <w:rPr>
          <w:rFonts w:ascii="Calibri" w:hAnsi="Calibri" w:cs="Calibri"/>
        </w:rPr>
      </w:pPr>
      <w:r>
        <w:rPr>
          <w:rFonts w:ascii="Calibri" w:hAnsi="Calibri" w:cs="Calibri"/>
        </w:rPr>
        <w:t>iv.</w:t>
      </w:r>
      <w:r>
        <w:rPr>
          <w:rFonts w:ascii="Calibri" w:hAnsi="Calibri" w:cs="Calibri"/>
        </w:rPr>
        <w:tab/>
      </w:r>
      <w:r w:rsidRPr="005A7E95">
        <w:rPr>
          <w:rFonts w:ascii="Calibri" w:hAnsi="Calibri" w:cs="Calibri"/>
        </w:rPr>
        <w:t>By 2030, significantly reduce illicit financial and arms flows, strengthen the</w:t>
      </w:r>
      <w:r>
        <w:rPr>
          <w:rFonts w:ascii="Calibri" w:hAnsi="Calibri" w:cs="Calibri"/>
        </w:rPr>
        <w:t xml:space="preserve"> </w:t>
      </w:r>
      <w:r w:rsidRPr="005A7E95">
        <w:rPr>
          <w:rFonts w:ascii="Calibri" w:hAnsi="Calibri" w:cs="Calibri"/>
        </w:rPr>
        <w:t xml:space="preserve">recovery and return </w:t>
      </w:r>
      <w:r w:rsidRPr="005A7E95">
        <w:rPr>
          <w:rFonts w:ascii="Calibri" w:hAnsi="Calibri" w:cs="Calibri"/>
        </w:rPr>
        <w:lastRenderedPageBreak/>
        <w:t>of stolen assets and comb</w:t>
      </w:r>
      <w:r>
        <w:rPr>
          <w:rFonts w:ascii="Calibri" w:hAnsi="Calibri" w:cs="Calibri"/>
        </w:rPr>
        <w:t>at all forms of organized crime.</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v.</w:t>
      </w:r>
      <w:r>
        <w:rPr>
          <w:rFonts w:ascii="Calibri" w:hAnsi="Calibri" w:cs="Calibri"/>
        </w:rPr>
        <w:tab/>
      </w:r>
      <w:r w:rsidRPr="005A7E95">
        <w:rPr>
          <w:rFonts w:ascii="Calibri" w:hAnsi="Calibri" w:cs="Calibri"/>
        </w:rPr>
        <w:t>Substantially reduce corruption and bribery in all their forms</w:t>
      </w:r>
      <w:r>
        <w:rPr>
          <w:rFonts w:ascii="Calibri" w:hAnsi="Calibri" w:cs="Calibri"/>
        </w:rPr>
        <w:t>.</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vi.</w:t>
      </w:r>
      <w:r>
        <w:rPr>
          <w:rFonts w:ascii="Calibri" w:hAnsi="Calibri" w:cs="Calibri"/>
        </w:rPr>
        <w:tab/>
      </w:r>
      <w:r w:rsidRPr="005A7E95">
        <w:rPr>
          <w:rFonts w:ascii="Calibri" w:hAnsi="Calibri" w:cs="Calibri"/>
        </w:rPr>
        <w:t>Develop effective, accountable and transparent institutions at all levels</w:t>
      </w:r>
      <w:r>
        <w:rPr>
          <w:rFonts w:ascii="Calibri" w:hAnsi="Calibri" w:cs="Calibri"/>
        </w:rPr>
        <w:t>.</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vii.</w:t>
      </w:r>
      <w:r>
        <w:rPr>
          <w:rFonts w:ascii="Calibri" w:hAnsi="Calibri" w:cs="Calibri"/>
        </w:rPr>
        <w:tab/>
      </w:r>
      <w:r w:rsidRPr="005A7E95">
        <w:rPr>
          <w:rFonts w:ascii="Calibri" w:hAnsi="Calibri" w:cs="Calibri"/>
        </w:rPr>
        <w:t>Ensure responsive, inclusive, participatory and representative decision-making at all levels</w:t>
      </w:r>
      <w:r>
        <w:rPr>
          <w:rFonts w:ascii="Calibri" w:hAnsi="Calibri" w:cs="Calibri"/>
        </w:rPr>
        <w:t>.</w:t>
      </w:r>
    </w:p>
    <w:p w:rsidR="005A7E95" w:rsidRDefault="005A7E95" w:rsidP="00833FDE">
      <w:pPr>
        <w:tabs>
          <w:tab w:val="left" w:pos="360"/>
        </w:tabs>
        <w:spacing w:after="120" w:line="240" w:lineRule="atLeast"/>
        <w:ind w:left="360" w:hanging="360"/>
        <w:rPr>
          <w:rFonts w:ascii="Calibri" w:hAnsi="Calibri" w:cs="Calibri"/>
        </w:rPr>
      </w:pPr>
      <w:r>
        <w:rPr>
          <w:rFonts w:ascii="Calibri" w:hAnsi="Calibri" w:cs="Calibri"/>
        </w:rPr>
        <w:t>viii.</w:t>
      </w:r>
      <w:r>
        <w:rPr>
          <w:rFonts w:ascii="Calibri" w:hAnsi="Calibri" w:cs="Calibri"/>
        </w:rPr>
        <w:tab/>
      </w:r>
      <w:r w:rsidRPr="005A7E95">
        <w:rPr>
          <w:rFonts w:ascii="Calibri" w:hAnsi="Calibri" w:cs="Calibri"/>
        </w:rPr>
        <w:t>Broaden and strengthen the participation of developing countries in the institutions of global governance</w:t>
      </w:r>
      <w:r>
        <w:rPr>
          <w:rFonts w:ascii="Calibri" w:hAnsi="Calibri" w:cs="Calibri"/>
        </w:rPr>
        <w:t>.</w:t>
      </w:r>
    </w:p>
    <w:p w:rsidR="000D0CBD" w:rsidRDefault="005A7E95" w:rsidP="00833FDE">
      <w:pPr>
        <w:tabs>
          <w:tab w:val="left" w:pos="360"/>
        </w:tabs>
        <w:spacing w:after="120" w:line="240" w:lineRule="atLeast"/>
        <w:ind w:left="360" w:hanging="360"/>
        <w:rPr>
          <w:rFonts w:ascii="Calibri" w:hAnsi="Calibri" w:cs="Calibri"/>
        </w:rPr>
      </w:pPr>
      <w:r>
        <w:rPr>
          <w:rFonts w:ascii="Calibri" w:hAnsi="Calibri" w:cs="Calibri"/>
        </w:rPr>
        <w:t>ix.</w:t>
      </w:r>
      <w:r>
        <w:rPr>
          <w:rFonts w:ascii="Calibri" w:hAnsi="Calibri" w:cs="Calibri"/>
        </w:rPr>
        <w:tab/>
      </w:r>
      <w:r w:rsidRPr="005A7E95">
        <w:rPr>
          <w:rFonts w:ascii="Calibri" w:hAnsi="Calibri" w:cs="Calibri"/>
        </w:rPr>
        <w:t>By 2030, provide legal identity for all, including birth registration</w:t>
      </w:r>
      <w:r>
        <w:rPr>
          <w:rFonts w:ascii="Calibri" w:hAnsi="Calibri" w:cs="Calibri"/>
        </w:rPr>
        <w:t>.</w:t>
      </w:r>
    </w:p>
    <w:p w:rsidR="005A7E95" w:rsidRDefault="005A7E95" w:rsidP="005A7E95">
      <w:pPr>
        <w:tabs>
          <w:tab w:val="left" w:pos="360"/>
        </w:tabs>
        <w:spacing w:after="120" w:line="240" w:lineRule="atLeast"/>
        <w:ind w:left="360" w:hanging="360"/>
        <w:rPr>
          <w:rFonts w:ascii="Calibri" w:hAnsi="Calibri" w:cs="Calibri"/>
        </w:rPr>
      </w:pPr>
      <w:r>
        <w:rPr>
          <w:rFonts w:ascii="Calibri" w:hAnsi="Calibri" w:cs="Calibri"/>
        </w:rPr>
        <w:t>x.</w:t>
      </w:r>
      <w:r>
        <w:rPr>
          <w:rFonts w:ascii="Calibri" w:hAnsi="Calibri" w:cs="Calibri"/>
        </w:rPr>
        <w:tab/>
      </w:r>
      <w:r w:rsidRPr="005A7E95">
        <w:rPr>
          <w:rFonts w:ascii="Calibri" w:hAnsi="Calibri" w:cs="Calibri"/>
        </w:rPr>
        <w:t>Ensure public access to information and protect fundamental freedoms, in</w:t>
      </w:r>
      <w:r>
        <w:rPr>
          <w:rFonts w:ascii="Calibri" w:hAnsi="Calibri" w:cs="Calibri"/>
        </w:rPr>
        <w:t xml:space="preserve"> </w:t>
      </w:r>
      <w:r w:rsidRPr="005A7E95">
        <w:rPr>
          <w:rFonts w:ascii="Calibri" w:hAnsi="Calibri" w:cs="Calibri"/>
        </w:rPr>
        <w:t>accordance with national legislati</w:t>
      </w:r>
      <w:r>
        <w:rPr>
          <w:rFonts w:ascii="Calibri" w:hAnsi="Calibri" w:cs="Calibri"/>
        </w:rPr>
        <w:t>on and international agreements.</w:t>
      </w:r>
    </w:p>
    <w:p w:rsidR="005A7E95" w:rsidRDefault="005A7E95" w:rsidP="005A7E95">
      <w:pPr>
        <w:tabs>
          <w:tab w:val="left" w:pos="360"/>
        </w:tabs>
        <w:spacing w:after="120" w:line="240" w:lineRule="atLeast"/>
        <w:ind w:left="360" w:hanging="360"/>
        <w:rPr>
          <w:rFonts w:ascii="Calibri" w:hAnsi="Calibri" w:cs="Calibri"/>
        </w:rPr>
      </w:pPr>
      <w:proofErr w:type="spellStart"/>
      <w:proofErr w:type="gramStart"/>
      <w:r>
        <w:rPr>
          <w:rFonts w:ascii="Calibri" w:hAnsi="Calibri" w:cs="Calibri"/>
        </w:rPr>
        <w:t>xa</w:t>
      </w:r>
      <w:proofErr w:type="spellEnd"/>
      <w:proofErr w:type="gramEnd"/>
      <w:r>
        <w:rPr>
          <w:rFonts w:ascii="Calibri" w:hAnsi="Calibri" w:cs="Calibri"/>
        </w:rPr>
        <w:t>.</w:t>
      </w:r>
      <w:r>
        <w:rPr>
          <w:rFonts w:ascii="Calibri" w:hAnsi="Calibri" w:cs="Calibri"/>
        </w:rPr>
        <w:tab/>
      </w:r>
      <w:r w:rsidRPr="005A7E95">
        <w:rPr>
          <w:rFonts w:ascii="Calibri" w:hAnsi="Calibri" w:cs="Calibri"/>
        </w:rPr>
        <w:t>Strengthen relevant national institutions, including through international</w:t>
      </w:r>
      <w:r>
        <w:rPr>
          <w:rFonts w:ascii="Calibri" w:hAnsi="Calibri" w:cs="Calibri"/>
        </w:rPr>
        <w:t xml:space="preserve"> </w:t>
      </w:r>
      <w:r w:rsidRPr="005A7E95">
        <w:rPr>
          <w:rFonts w:ascii="Calibri" w:hAnsi="Calibri" w:cs="Calibri"/>
        </w:rPr>
        <w:t>cooperation, for building capacity at all levels, in particular in developing countries,</w:t>
      </w:r>
      <w:r>
        <w:rPr>
          <w:rFonts w:ascii="Calibri" w:hAnsi="Calibri" w:cs="Calibri"/>
        </w:rPr>
        <w:t xml:space="preserve"> </w:t>
      </w:r>
      <w:r w:rsidRPr="005A7E95">
        <w:rPr>
          <w:rFonts w:ascii="Calibri" w:hAnsi="Calibri" w:cs="Calibri"/>
        </w:rPr>
        <w:t>to prevent violence and combat terrorism and crime</w:t>
      </w:r>
      <w:r>
        <w:rPr>
          <w:rFonts w:ascii="Calibri" w:hAnsi="Calibri" w:cs="Calibri"/>
        </w:rPr>
        <w:t>.</w:t>
      </w:r>
    </w:p>
    <w:p w:rsidR="005A7E95" w:rsidRDefault="005A7E95" w:rsidP="00833FDE">
      <w:pPr>
        <w:tabs>
          <w:tab w:val="left" w:pos="360"/>
        </w:tabs>
        <w:spacing w:after="0" w:line="240" w:lineRule="atLeast"/>
        <w:ind w:left="360" w:hanging="360"/>
        <w:rPr>
          <w:rFonts w:ascii="Calibri" w:hAnsi="Calibri" w:cs="Calibri"/>
        </w:rPr>
      </w:pPr>
      <w:proofErr w:type="spellStart"/>
      <w:proofErr w:type="gramStart"/>
      <w:r>
        <w:rPr>
          <w:rFonts w:ascii="Calibri" w:hAnsi="Calibri" w:cs="Calibri"/>
        </w:rPr>
        <w:t>xb</w:t>
      </w:r>
      <w:proofErr w:type="spellEnd"/>
      <w:proofErr w:type="gramEnd"/>
      <w:r>
        <w:rPr>
          <w:rFonts w:ascii="Calibri" w:hAnsi="Calibri" w:cs="Calibri"/>
        </w:rPr>
        <w:t>.</w:t>
      </w:r>
      <w:r>
        <w:rPr>
          <w:rFonts w:ascii="Calibri" w:hAnsi="Calibri" w:cs="Calibri"/>
        </w:rPr>
        <w:tab/>
      </w:r>
      <w:r w:rsidRPr="005A7E95">
        <w:rPr>
          <w:rFonts w:ascii="Calibri" w:hAnsi="Calibri" w:cs="Calibri"/>
        </w:rPr>
        <w:t>Promote and enforce non-discriminatory laws and policies for sustainable</w:t>
      </w:r>
      <w:r>
        <w:rPr>
          <w:rFonts w:ascii="Calibri" w:hAnsi="Calibri" w:cs="Calibri"/>
        </w:rPr>
        <w:t xml:space="preserve"> </w:t>
      </w:r>
      <w:r w:rsidRPr="005A7E95">
        <w:rPr>
          <w:rFonts w:ascii="Calibri" w:hAnsi="Calibri" w:cs="Calibri"/>
        </w:rPr>
        <w:t>development</w:t>
      </w:r>
      <w:r>
        <w:rPr>
          <w:rFonts w:ascii="Calibri" w:hAnsi="Calibri" w:cs="Calibri"/>
        </w:rPr>
        <w:t>.</w:t>
      </w:r>
    </w:p>
    <w:p w:rsidR="005A7E95" w:rsidRDefault="005A7E95" w:rsidP="005A7E95">
      <w:pPr>
        <w:tabs>
          <w:tab w:val="left" w:pos="360"/>
        </w:tabs>
        <w:spacing w:after="0" w:line="240" w:lineRule="atLeast"/>
        <w:rPr>
          <w:rFonts w:ascii="Calibri" w:hAnsi="Calibri" w:cs="Calibri"/>
        </w:rPr>
      </w:pPr>
    </w:p>
    <w:p w:rsidR="005A7E95" w:rsidRPr="00A23984" w:rsidRDefault="00013542" w:rsidP="005A7E95">
      <w:pPr>
        <w:tabs>
          <w:tab w:val="left" w:pos="360"/>
        </w:tabs>
        <w:spacing w:after="0" w:line="240" w:lineRule="atLeast"/>
        <w:rPr>
          <w:rFonts w:ascii="Calibri" w:hAnsi="Calibri" w:cs="Calibri"/>
          <w:b/>
        </w:rPr>
      </w:pPr>
      <w:r w:rsidRPr="00A23984">
        <w:rPr>
          <w:rFonts w:ascii="Calibri" w:hAnsi="Calibri" w:cs="Calibri"/>
          <w:b/>
        </w:rPr>
        <w:t>2.</w:t>
      </w:r>
      <w:r w:rsidRPr="00A23984">
        <w:rPr>
          <w:rFonts w:ascii="Calibri" w:hAnsi="Calibri" w:cs="Calibri"/>
          <w:b/>
        </w:rPr>
        <w:tab/>
        <w:t>SDG-16 and context of Bangladesh</w:t>
      </w:r>
    </w:p>
    <w:p w:rsidR="00F5262A" w:rsidRDefault="00F5262A" w:rsidP="005A7E95">
      <w:pPr>
        <w:tabs>
          <w:tab w:val="left" w:pos="360"/>
        </w:tabs>
        <w:spacing w:after="0" w:line="240" w:lineRule="atLeast"/>
        <w:rPr>
          <w:rFonts w:ascii="Calibri" w:hAnsi="Calibri" w:cs="Calibri"/>
        </w:rPr>
      </w:pPr>
    </w:p>
    <w:p w:rsidR="00F5262A" w:rsidRDefault="00F5262A" w:rsidP="005A7E95">
      <w:pPr>
        <w:tabs>
          <w:tab w:val="left" w:pos="360"/>
        </w:tabs>
        <w:spacing w:after="0" w:line="240" w:lineRule="atLeast"/>
        <w:rPr>
          <w:rFonts w:ascii="Calibri" w:hAnsi="Calibri" w:cs="Calibri"/>
        </w:rPr>
      </w:pPr>
      <w:r>
        <w:rPr>
          <w:rFonts w:ascii="Calibri" w:hAnsi="Calibri" w:cs="Calibri"/>
        </w:rPr>
        <w:t xml:space="preserve">The conflict and violence in Bangladesh is multidimensional in </w:t>
      </w:r>
      <w:proofErr w:type="spellStart"/>
      <w:proofErr w:type="gramStart"/>
      <w:r>
        <w:rPr>
          <w:rFonts w:ascii="Calibri" w:hAnsi="Calibri" w:cs="Calibri"/>
        </w:rPr>
        <w:t>it</w:t>
      </w:r>
      <w:r w:rsidR="00A23984">
        <w:rPr>
          <w:rFonts w:ascii="Calibri" w:hAnsi="Calibri" w:cs="Calibri"/>
        </w:rPr>
        <w:t>’s</w:t>
      </w:r>
      <w:proofErr w:type="spellEnd"/>
      <w:proofErr w:type="gramEnd"/>
      <w:r>
        <w:rPr>
          <w:rFonts w:ascii="Calibri" w:hAnsi="Calibri" w:cs="Calibri"/>
        </w:rPr>
        <w:t xml:space="preserve"> context</w:t>
      </w:r>
      <w:r w:rsidR="004F3076">
        <w:rPr>
          <w:rFonts w:ascii="Calibri" w:hAnsi="Calibri" w:cs="Calibri"/>
        </w:rPr>
        <w:t xml:space="preserve">. </w:t>
      </w:r>
      <w:r w:rsidR="004F3076" w:rsidRPr="00BA0DD7">
        <w:rPr>
          <w:rFonts w:ascii="Calibri" w:hAnsi="Calibri" w:cs="Calibri"/>
        </w:rPr>
        <w:t>Bangladesh is the 8</w:t>
      </w:r>
      <w:r w:rsidR="004F3076" w:rsidRPr="00BA0DD7">
        <w:rPr>
          <w:rFonts w:ascii="Calibri" w:hAnsi="Calibri" w:cs="Calibri"/>
          <w:vertAlign w:val="superscript"/>
        </w:rPr>
        <w:t>th</w:t>
      </w:r>
      <w:r w:rsidR="004F3076" w:rsidRPr="00BA0DD7">
        <w:rPr>
          <w:rFonts w:ascii="Calibri" w:hAnsi="Calibri" w:cs="Calibri"/>
        </w:rPr>
        <w:t xml:space="preserve"> largest populated country in the world and sharing the 2.19% of global population at present (World population database 2015</w:t>
      </w:r>
      <w:r w:rsidR="004F3076">
        <w:rPr>
          <w:rFonts w:ascii="Calibri" w:hAnsi="Calibri" w:cs="Calibri"/>
        </w:rPr>
        <w:t xml:space="preserve">0). The majority of the populations are in fact living in poverty and their socio-economic condition is not in the standard. This phenomenon is a cause of creating </w:t>
      </w:r>
      <w:r w:rsidR="00A23984">
        <w:rPr>
          <w:rFonts w:ascii="Calibri" w:hAnsi="Calibri" w:cs="Calibri"/>
        </w:rPr>
        <w:t xml:space="preserve">socio-economic </w:t>
      </w:r>
      <w:r w:rsidR="004F3076">
        <w:rPr>
          <w:rFonts w:ascii="Calibri" w:hAnsi="Calibri" w:cs="Calibri"/>
        </w:rPr>
        <w:t xml:space="preserve">conflict among the individual, community and some time become large and overwhelming the </w:t>
      </w:r>
      <w:r w:rsidR="004F3076">
        <w:rPr>
          <w:rFonts w:ascii="Calibri" w:hAnsi="Calibri" w:cs="Calibri"/>
        </w:rPr>
        <w:lastRenderedPageBreak/>
        <w:t>discrimination with triggering conflict. Secondly; the lack of governance system is one of the causes to raise conflict that undermine the economic development and also weakening the government effort fighting poverty. So the present context of prevailing conflict and its trend in Bangladesh, it’s very imperative to</w:t>
      </w:r>
      <w:r w:rsidR="0016679E">
        <w:rPr>
          <w:rFonts w:ascii="Calibri" w:hAnsi="Calibri" w:cs="Calibri"/>
        </w:rPr>
        <w:t xml:space="preserve"> work on the issue and</w:t>
      </w:r>
      <w:r w:rsidR="004F3076">
        <w:rPr>
          <w:rFonts w:ascii="Calibri" w:hAnsi="Calibri" w:cs="Calibri"/>
        </w:rPr>
        <w:t xml:space="preserve"> achieve the target of SDG-16 for our government in case of achieving the other sustainable goals by 2030.</w:t>
      </w:r>
    </w:p>
    <w:p w:rsidR="00A23984" w:rsidRDefault="00A23984" w:rsidP="005A7E95">
      <w:pPr>
        <w:tabs>
          <w:tab w:val="left" w:pos="360"/>
        </w:tabs>
        <w:spacing w:after="0" w:line="240" w:lineRule="atLeast"/>
        <w:rPr>
          <w:rFonts w:ascii="Calibri" w:hAnsi="Calibri" w:cs="Calibri"/>
        </w:rPr>
      </w:pPr>
    </w:p>
    <w:p w:rsidR="00A23984" w:rsidRPr="00207263" w:rsidRDefault="00A23984" w:rsidP="005A7E95">
      <w:pPr>
        <w:tabs>
          <w:tab w:val="left" w:pos="360"/>
        </w:tabs>
        <w:spacing w:after="0" w:line="240" w:lineRule="atLeast"/>
        <w:rPr>
          <w:rFonts w:ascii="Calibri" w:hAnsi="Calibri" w:cs="Calibri"/>
          <w:b/>
        </w:rPr>
      </w:pPr>
      <w:r w:rsidRPr="00207263">
        <w:rPr>
          <w:rFonts w:ascii="Calibri" w:hAnsi="Calibri" w:cs="Calibri"/>
          <w:b/>
        </w:rPr>
        <w:t>3.</w:t>
      </w:r>
      <w:r w:rsidRPr="00207263">
        <w:rPr>
          <w:rFonts w:ascii="Calibri" w:hAnsi="Calibri" w:cs="Calibri"/>
          <w:b/>
        </w:rPr>
        <w:tab/>
        <w:t>Government effort on SDG-16</w:t>
      </w:r>
    </w:p>
    <w:p w:rsidR="00A10429" w:rsidRDefault="00A10429" w:rsidP="005A7E95">
      <w:pPr>
        <w:tabs>
          <w:tab w:val="left" w:pos="360"/>
        </w:tabs>
        <w:spacing w:after="0" w:line="240" w:lineRule="atLeast"/>
        <w:rPr>
          <w:rFonts w:ascii="Calibri" w:hAnsi="Calibri" w:cs="Calibri"/>
        </w:rPr>
      </w:pPr>
    </w:p>
    <w:p w:rsidR="000A4F45" w:rsidRDefault="003810C0" w:rsidP="005A7E95">
      <w:pPr>
        <w:tabs>
          <w:tab w:val="left" w:pos="360"/>
        </w:tabs>
        <w:spacing w:after="0" w:line="240" w:lineRule="atLeast"/>
        <w:rPr>
          <w:rFonts w:ascii="Calibri" w:hAnsi="Calibri" w:cs="Calibri"/>
        </w:rPr>
      </w:pPr>
      <w:r>
        <w:rPr>
          <w:rFonts w:ascii="Calibri" w:hAnsi="Calibri" w:cs="Calibri"/>
          <w:noProof/>
        </w:rPr>
        <w:drawing>
          <wp:anchor distT="0" distB="0" distL="114300" distR="114300" simplePos="0" relativeHeight="251659264" behindDoc="0" locked="0" layoutInCell="1" allowOverlap="1">
            <wp:simplePos x="0" y="0"/>
            <wp:positionH relativeFrom="column">
              <wp:posOffset>3489960</wp:posOffset>
            </wp:positionH>
            <wp:positionV relativeFrom="paragraph">
              <wp:posOffset>100330</wp:posOffset>
            </wp:positionV>
            <wp:extent cx="2939415" cy="1552575"/>
            <wp:effectExtent l="209550" t="209550" r="184785" b="219075"/>
            <wp:wrapSquare wrapText="bothSides"/>
            <wp:docPr id="4" name="Picture 3" descr="ADA_Participants  in Bangk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Participants  in Bangkok.JPG"/>
                    <pic:cNvPicPr/>
                  </pic:nvPicPr>
                  <pic:blipFill>
                    <a:blip r:embed="rId7" cstate="print"/>
                    <a:stretch>
                      <a:fillRect/>
                    </a:stretch>
                  </pic:blipFill>
                  <pic:spPr>
                    <a:xfrm>
                      <a:off x="0" y="0"/>
                      <a:ext cx="2939415" cy="1552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rot lat="0" lon="0" rev="300000"/>
                      </a:camera>
                      <a:lightRig rig="twoPt" dir="t">
                        <a:rot lat="0" lon="0" rev="7200000"/>
                      </a:lightRig>
                    </a:scene3d>
                    <a:sp3d>
                      <a:bevelT w="25400" h="19050"/>
                      <a:contourClr>
                        <a:srgbClr val="FFFFFF"/>
                      </a:contourClr>
                    </a:sp3d>
                  </pic:spPr>
                </pic:pic>
              </a:graphicData>
            </a:graphic>
          </wp:anchor>
        </w:drawing>
      </w:r>
      <w:r w:rsidR="00A10429">
        <w:rPr>
          <w:rFonts w:ascii="Calibri" w:hAnsi="Calibri" w:cs="Calibri"/>
        </w:rPr>
        <w:t>In fact there has no or less reflection of government effort in terms of reducing violence and conflict. Though government has been claim Bangladesh as a peaceful country, but the socio-economic and even governance scenario does not giving us a satisfactory hope for present and future.</w:t>
      </w:r>
      <w:r w:rsidR="00ED747C">
        <w:rPr>
          <w:rFonts w:ascii="Calibri" w:hAnsi="Calibri" w:cs="Calibri"/>
        </w:rPr>
        <w:t xml:space="preserve"> The SDG-16 prioritize three important issues are </w:t>
      </w:r>
      <w:proofErr w:type="spellStart"/>
      <w:r w:rsidR="00ED747C">
        <w:rPr>
          <w:rFonts w:ascii="Calibri" w:hAnsi="Calibri" w:cs="Calibri"/>
        </w:rPr>
        <w:t>i</w:t>
      </w:r>
      <w:proofErr w:type="spellEnd"/>
      <w:r w:rsidR="00ED747C">
        <w:rPr>
          <w:rFonts w:ascii="Calibri" w:hAnsi="Calibri" w:cs="Calibri"/>
        </w:rPr>
        <w:t xml:space="preserve">. promote peaceful and inclusive development, ii. Ensure opportunities of equal justice for all and iii. Develop a transparent and accountable system in all spheres in the society and state. </w:t>
      </w:r>
      <w:r w:rsidR="00601990">
        <w:rPr>
          <w:rFonts w:ascii="Calibri" w:hAnsi="Calibri" w:cs="Calibri"/>
        </w:rPr>
        <w:t xml:space="preserve">Achievement of these indicator is depend to enhance and strengthening governance in respective country. </w:t>
      </w:r>
      <w:r w:rsidR="00ED747C">
        <w:rPr>
          <w:rFonts w:ascii="Calibri" w:hAnsi="Calibri" w:cs="Calibri"/>
        </w:rPr>
        <w:t>Bangladesh has been showing very less performance in all of these three indicators in last decades</w:t>
      </w:r>
      <w:r w:rsidR="00601990">
        <w:rPr>
          <w:rFonts w:ascii="Calibri" w:hAnsi="Calibri" w:cs="Calibri"/>
        </w:rPr>
        <w:t xml:space="preserve"> and stand a far behind position (ranked as 138 among 204 countries globally) among other countries in the world considering the governance performance.</w:t>
      </w:r>
    </w:p>
    <w:p w:rsidR="00035443" w:rsidRDefault="00035443" w:rsidP="005A7E95">
      <w:pPr>
        <w:tabs>
          <w:tab w:val="left" w:pos="360"/>
        </w:tabs>
        <w:spacing w:after="0" w:line="240" w:lineRule="atLeast"/>
        <w:rPr>
          <w:rFonts w:ascii="Calibri" w:hAnsi="Calibri" w:cs="Calibri"/>
        </w:rPr>
      </w:pPr>
    </w:p>
    <w:p w:rsidR="00035443" w:rsidRPr="006C2DCA" w:rsidRDefault="00035443" w:rsidP="005A7E95">
      <w:pPr>
        <w:tabs>
          <w:tab w:val="left" w:pos="360"/>
        </w:tabs>
        <w:spacing w:after="0" w:line="240" w:lineRule="atLeast"/>
        <w:rPr>
          <w:rFonts w:ascii="Calibri" w:hAnsi="Calibri" w:cs="Calibri"/>
          <w:b/>
        </w:rPr>
      </w:pPr>
      <w:r w:rsidRPr="006C2DCA">
        <w:rPr>
          <w:rFonts w:ascii="Calibri" w:hAnsi="Calibri" w:cs="Calibri"/>
          <w:b/>
        </w:rPr>
        <w:t>4.</w:t>
      </w:r>
      <w:r w:rsidRPr="006C2DCA">
        <w:rPr>
          <w:rFonts w:ascii="Calibri" w:hAnsi="Calibri" w:cs="Calibri"/>
          <w:b/>
        </w:rPr>
        <w:tab/>
        <w:t>CSO participation in global SDG process</w:t>
      </w:r>
    </w:p>
    <w:p w:rsidR="00BC209D" w:rsidRDefault="00BC209D" w:rsidP="005A7E95">
      <w:pPr>
        <w:tabs>
          <w:tab w:val="left" w:pos="360"/>
        </w:tabs>
        <w:spacing w:after="0" w:line="240" w:lineRule="atLeast"/>
        <w:rPr>
          <w:rFonts w:ascii="Calibri" w:hAnsi="Calibri" w:cs="Calibri"/>
        </w:rPr>
      </w:pPr>
    </w:p>
    <w:p w:rsidR="00BC209D" w:rsidRDefault="00BC209D" w:rsidP="005A7E95">
      <w:pPr>
        <w:tabs>
          <w:tab w:val="left" w:pos="360"/>
        </w:tabs>
        <w:spacing w:after="0" w:line="240" w:lineRule="atLeast"/>
        <w:rPr>
          <w:rFonts w:ascii="Calibri" w:hAnsi="Calibri" w:cs="Calibri"/>
        </w:rPr>
      </w:pPr>
      <w:r>
        <w:rPr>
          <w:rFonts w:ascii="Calibri" w:hAnsi="Calibri" w:cs="Calibri"/>
        </w:rPr>
        <w:t>The meeting said that the international CSOs have been engaging since the development of goals and participating to formulate necessary indicators and also its implementation, reporting and monitoring system. But concern is that the achievement of these goals in the developing</w:t>
      </w:r>
      <w:r w:rsidR="006C2DCA">
        <w:rPr>
          <w:rFonts w:ascii="Calibri" w:hAnsi="Calibri" w:cs="Calibri"/>
        </w:rPr>
        <w:t xml:space="preserve"> and poor</w:t>
      </w:r>
      <w:r>
        <w:rPr>
          <w:rFonts w:ascii="Calibri" w:hAnsi="Calibri" w:cs="Calibri"/>
        </w:rPr>
        <w:t xml:space="preserve"> countries will be required a huge level of technical and financial cooperation. Developed countries have committed to provide their support to developing countries, but assumed very gray following their present role. Regarding the issue of supporting </w:t>
      </w:r>
      <w:r w:rsidR="006C2DCA">
        <w:rPr>
          <w:rFonts w:ascii="Calibri" w:hAnsi="Calibri" w:cs="Calibri"/>
        </w:rPr>
        <w:t xml:space="preserve">developing countries on SDG16, </w:t>
      </w:r>
      <w:r>
        <w:rPr>
          <w:rFonts w:ascii="Calibri" w:hAnsi="Calibri" w:cs="Calibri"/>
        </w:rPr>
        <w:t xml:space="preserve">CSOs have participated </w:t>
      </w:r>
      <w:r w:rsidR="006C2DCA">
        <w:rPr>
          <w:rFonts w:ascii="Calibri" w:hAnsi="Calibri" w:cs="Calibri"/>
        </w:rPr>
        <w:t>in last UN-HLPF (High Level Political Forum) meeting and express their demand. The next HLPF will be held in 2019 where the agenda already set and will further discuss on the process and progress of SDG-16 among the countries. CSOs have scope to engage themselves with this process at local, national, regional and international level. CSO can work especially at their national level to planning process of government and its implementation and monitoring aspects.</w:t>
      </w:r>
    </w:p>
    <w:p w:rsidR="00A10429" w:rsidRDefault="00A10429" w:rsidP="005A7E95">
      <w:pPr>
        <w:tabs>
          <w:tab w:val="left" w:pos="360"/>
        </w:tabs>
        <w:spacing w:after="0" w:line="240" w:lineRule="atLeast"/>
        <w:rPr>
          <w:rFonts w:ascii="Calibri" w:hAnsi="Calibri" w:cs="Calibri"/>
        </w:rPr>
      </w:pPr>
    </w:p>
    <w:p w:rsidR="00A23984" w:rsidRPr="00712401" w:rsidRDefault="00A23984" w:rsidP="00833FDE">
      <w:pPr>
        <w:tabs>
          <w:tab w:val="left" w:pos="360"/>
        </w:tabs>
        <w:spacing w:after="0" w:line="240" w:lineRule="atLeast"/>
        <w:ind w:left="360" w:hanging="360"/>
        <w:rPr>
          <w:rFonts w:ascii="Calibri" w:hAnsi="Calibri" w:cs="Calibri"/>
          <w:b/>
        </w:rPr>
      </w:pPr>
      <w:r w:rsidRPr="00712401">
        <w:rPr>
          <w:rFonts w:ascii="Calibri" w:hAnsi="Calibri" w:cs="Calibri"/>
          <w:b/>
        </w:rPr>
        <w:lastRenderedPageBreak/>
        <w:t>4.</w:t>
      </w:r>
      <w:r w:rsidRPr="00712401">
        <w:rPr>
          <w:rFonts w:ascii="Calibri" w:hAnsi="Calibri" w:cs="Calibri"/>
          <w:b/>
        </w:rPr>
        <w:tab/>
        <w:t>Is CSO participation possible</w:t>
      </w:r>
      <w:r w:rsidR="003A7469" w:rsidRPr="00712401">
        <w:rPr>
          <w:rFonts w:ascii="Calibri" w:hAnsi="Calibri" w:cs="Calibri"/>
          <w:b/>
        </w:rPr>
        <w:t xml:space="preserve"> in government </w:t>
      </w:r>
      <w:r w:rsidR="000A4F45" w:rsidRPr="00712401">
        <w:rPr>
          <w:rFonts w:ascii="Calibri" w:hAnsi="Calibri" w:cs="Calibri"/>
          <w:b/>
        </w:rPr>
        <w:t>process</w:t>
      </w:r>
      <w:r w:rsidR="00035443">
        <w:rPr>
          <w:rFonts w:ascii="Calibri" w:hAnsi="Calibri" w:cs="Calibri"/>
          <w:b/>
        </w:rPr>
        <w:t xml:space="preserve"> in SDG implementation?</w:t>
      </w:r>
    </w:p>
    <w:p w:rsidR="007D2FD8" w:rsidRDefault="007D2FD8" w:rsidP="005A7E95">
      <w:pPr>
        <w:tabs>
          <w:tab w:val="left" w:pos="360"/>
        </w:tabs>
        <w:spacing w:after="0" w:line="240" w:lineRule="atLeast"/>
        <w:rPr>
          <w:rFonts w:ascii="Calibri" w:hAnsi="Calibri" w:cs="Calibri"/>
        </w:rPr>
      </w:pPr>
    </w:p>
    <w:p w:rsidR="007D2FD8" w:rsidRPr="0048406A" w:rsidRDefault="007D2FD8" w:rsidP="007D2FD8">
      <w:pPr>
        <w:tabs>
          <w:tab w:val="left" w:pos="360"/>
        </w:tabs>
        <w:spacing w:after="0" w:line="240" w:lineRule="atLeast"/>
        <w:rPr>
          <w:rFonts w:ascii="Calibri" w:hAnsi="Calibri" w:cs="Calibri"/>
        </w:rPr>
      </w:pPr>
      <w:r w:rsidRPr="00FD60B0">
        <w:rPr>
          <w:rFonts w:ascii="Calibri" w:hAnsi="Calibri" w:cs="Calibri"/>
        </w:rPr>
        <w:t xml:space="preserve">Civil </w:t>
      </w:r>
      <w:r>
        <w:rPr>
          <w:rFonts w:ascii="Calibri" w:hAnsi="Calibri" w:cs="Calibri"/>
        </w:rPr>
        <w:t>S</w:t>
      </w:r>
      <w:r w:rsidRPr="00FD60B0">
        <w:rPr>
          <w:rFonts w:ascii="Calibri" w:hAnsi="Calibri" w:cs="Calibri"/>
        </w:rPr>
        <w:t xml:space="preserve">ociety </w:t>
      </w:r>
      <w:r>
        <w:rPr>
          <w:rFonts w:ascii="Calibri" w:hAnsi="Calibri" w:cs="Calibri"/>
        </w:rPr>
        <w:t>O</w:t>
      </w:r>
      <w:r w:rsidRPr="00FD60B0">
        <w:rPr>
          <w:rFonts w:ascii="Calibri" w:hAnsi="Calibri" w:cs="Calibri"/>
        </w:rPr>
        <w:t xml:space="preserve">rganizations (CSOs) make a difference in </w:t>
      </w:r>
      <w:r>
        <w:rPr>
          <w:rFonts w:ascii="Calibri" w:hAnsi="Calibri" w:cs="Calibri"/>
        </w:rPr>
        <w:t>the different</w:t>
      </w:r>
      <w:r w:rsidRPr="00FD60B0">
        <w:rPr>
          <w:rFonts w:ascii="Calibri" w:hAnsi="Calibri" w:cs="Calibri"/>
        </w:rPr>
        <w:t xml:space="preserve"> development</w:t>
      </w:r>
      <w:r>
        <w:rPr>
          <w:rFonts w:ascii="Calibri" w:hAnsi="Calibri" w:cs="Calibri"/>
        </w:rPr>
        <w:t xml:space="preserve"> sectors</w:t>
      </w:r>
      <w:r w:rsidRPr="00FD60B0">
        <w:rPr>
          <w:rFonts w:ascii="Calibri" w:hAnsi="Calibri" w:cs="Calibri"/>
        </w:rPr>
        <w:t>. They provide</w:t>
      </w:r>
      <w:r>
        <w:rPr>
          <w:rFonts w:ascii="Calibri" w:hAnsi="Calibri" w:cs="Calibri"/>
        </w:rPr>
        <w:t xml:space="preserve"> </w:t>
      </w:r>
      <w:r w:rsidRPr="00FD60B0">
        <w:rPr>
          <w:rFonts w:ascii="Calibri" w:hAnsi="Calibri" w:cs="Calibri"/>
        </w:rPr>
        <w:t>humanitarian relief and basic services, innovate in service delivery, build capacity and advocate</w:t>
      </w:r>
      <w:r>
        <w:rPr>
          <w:rFonts w:ascii="Calibri" w:hAnsi="Calibri" w:cs="Calibri"/>
        </w:rPr>
        <w:t xml:space="preserve"> </w:t>
      </w:r>
      <w:r w:rsidRPr="00FD60B0">
        <w:rPr>
          <w:rFonts w:ascii="Calibri" w:hAnsi="Calibri" w:cs="Calibri"/>
        </w:rPr>
        <w:t xml:space="preserve">with and for the poor. Recent years have also seen their role and sphere of </w:t>
      </w:r>
      <w:r>
        <w:rPr>
          <w:rFonts w:ascii="Calibri" w:hAnsi="Calibri" w:cs="Calibri"/>
        </w:rPr>
        <w:t>influence in the development field</w:t>
      </w:r>
      <w:r w:rsidRPr="00FD60B0">
        <w:rPr>
          <w:rFonts w:ascii="Calibri" w:hAnsi="Calibri" w:cs="Calibri"/>
        </w:rPr>
        <w:t>.</w:t>
      </w:r>
      <w:r>
        <w:rPr>
          <w:rFonts w:ascii="Calibri" w:hAnsi="Calibri" w:cs="Calibri"/>
        </w:rPr>
        <w:t xml:space="preserve"> </w:t>
      </w:r>
      <w:r w:rsidRPr="00FD60B0">
        <w:rPr>
          <w:rFonts w:ascii="Calibri" w:hAnsi="Calibri" w:cs="Calibri"/>
        </w:rPr>
        <w:t>For example, CSOs in Ghana, Zimbabwe and Kenya now provide 40% of all healthcare and</w:t>
      </w:r>
      <w:r>
        <w:rPr>
          <w:rFonts w:ascii="Calibri" w:hAnsi="Calibri" w:cs="Calibri"/>
        </w:rPr>
        <w:t xml:space="preserve"> </w:t>
      </w:r>
      <w:r w:rsidRPr="00FD60B0">
        <w:rPr>
          <w:rFonts w:ascii="Calibri" w:hAnsi="Calibri" w:cs="Calibri"/>
        </w:rPr>
        <w:t>education services in those countries.</w:t>
      </w:r>
      <w:r>
        <w:rPr>
          <w:rFonts w:ascii="Calibri" w:hAnsi="Calibri" w:cs="Calibri"/>
        </w:rPr>
        <w:t xml:space="preserve"> </w:t>
      </w:r>
      <w:r w:rsidRPr="00FD60B0">
        <w:rPr>
          <w:rFonts w:ascii="Calibri" w:hAnsi="Calibri" w:cs="Calibri"/>
        </w:rPr>
        <w:t>There are an estimated 22,000 development NGOs in</w:t>
      </w:r>
      <w:r>
        <w:rPr>
          <w:rFonts w:ascii="Calibri" w:hAnsi="Calibri" w:cs="Calibri"/>
        </w:rPr>
        <w:t xml:space="preserve"> </w:t>
      </w:r>
      <w:r w:rsidRPr="00FD60B0">
        <w:rPr>
          <w:rFonts w:ascii="Calibri" w:hAnsi="Calibri" w:cs="Calibri"/>
        </w:rPr>
        <w:t>Bangladesh alone which provide some service (credit, health or education) to between 25-30%</w:t>
      </w:r>
      <w:r>
        <w:rPr>
          <w:rFonts w:ascii="Calibri" w:hAnsi="Calibri" w:cs="Calibri"/>
        </w:rPr>
        <w:t xml:space="preserve"> </w:t>
      </w:r>
      <w:r w:rsidRPr="00FD60B0">
        <w:rPr>
          <w:rFonts w:ascii="Calibri" w:hAnsi="Calibri" w:cs="Calibri"/>
        </w:rPr>
        <w:t>of the population. It is said that NGOs reach 20% of the world’s poor. Development NGOs have</w:t>
      </w:r>
      <w:r>
        <w:rPr>
          <w:rFonts w:ascii="Calibri" w:hAnsi="Calibri" w:cs="Calibri"/>
        </w:rPr>
        <w:t xml:space="preserve"> </w:t>
      </w:r>
      <w:r w:rsidRPr="00FD60B0">
        <w:rPr>
          <w:rFonts w:ascii="Calibri" w:hAnsi="Calibri" w:cs="Calibri"/>
        </w:rPr>
        <w:t>annual global revenues of some US$12 billion.</w:t>
      </w:r>
    </w:p>
    <w:p w:rsidR="003140E2" w:rsidRDefault="003140E2" w:rsidP="005A7E95">
      <w:pPr>
        <w:tabs>
          <w:tab w:val="left" w:pos="360"/>
        </w:tabs>
        <w:spacing w:after="0" w:line="240" w:lineRule="atLeast"/>
        <w:rPr>
          <w:rFonts w:ascii="Calibri" w:hAnsi="Calibri" w:cs="Calibri"/>
        </w:rPr>
      </w:pPr>
    </w:p>
    <w:p w:rsidR="0010281C" w:rsidRPr="0010281C" w:rsidRDefault="0010281C" w:rsidP="0010281C">
      <w:pPr>
        <w:tabs>
          <w:tab w:val="left" w:pos="360"/>
        </w:tabs>
        <w:spacing w:after="0" w:line="240" w:lineRule="atLeast"/>
        <w:rPr>
          <w:rFonts w:ascii="Calibri" w:hAnsi="Calibri" w:cs="Calibri"/>
        </w:rPr>
      </w:pPr>
      <w:r>
        <w:rPr>
          <w:rFonts w:ascii="Calibri" w:hAnsi="Calibri" w:cs="Calibri"/>
        </w:rPr>
        <w:t xml:space="preserve">Nonetheless there are some </w:t>
      </w:r>
      <w:r w:rsidRPr="0010281C">
        <w:rPr>
          <w:rFonts w:ascii="Calibri" w:hAnsi="Calibri" w:cs="Calibri"/>
        </w:rPr>
        <w:t>obstacles</w:t>
      </w:r>
      <w:r>
        <w:rPr>
          <w:rFonts w:ascii="Calibri" w:hAnsi="Calibri" w:cs="Calibri"/>
        </w:rPr>
        <w:t xml:space="preserve"> are indentifies by the workshop in case of</w:t>
      </w:r>
      <w:r w:rsidRPr="0010281C">
        <w:rPr>
          <w:rFonts w:ascii="Calibri" w:hAnsi="Calibri" w:cs="Calibri"/>
        </w:rPr>
        <w:t xml:space="preserve"> CSO engagement in </w:t>
      </w:r>
      <w:r>
        <w:rPr>
          <w:rFonts w:ascii="Calibri" w:hAnsi="Calibri" w:cs="Calibri"/>
        </w:rPr>
        <w:t xml:space="preserve">the government </w:t>
      </w:r>
      <w:r w:rsidRPr="0010281C">
        <w:rPr>
          <w:rFonts w:ascii="Calibri" w:hAnsi="Calibri" w:cs="Calibri"/>
        </w:rPr>
        <w:t>policy processes. Interestingly, the</w:t>
      </w:r>
      <w:r>
        <w:rPr>
          <w:rFonts w:ascii="Calibri" w:hAnsi="Calibri" w:cs="Calibri"/>
        </w:rPr>
        <w:t xml:space="preserve"> common problems are assumed as </w:t>
      </w:r>
      <w:r w:rsidRPr="0010281C">
        <w:rPr>
          <w:rFonts w:ascii="Calibri" w:hAnsi="Calibri" w:cs="Calibri"/>
        </w:rPr>
        <w:t>insufficient capacity</w:t>
      </w:r>
      <w:r>
        <w:rPr>
          <w:rFonts w:ascii="Calibri" w:hAnsi="Calibri" w:cs="Calibri"/>
        </w:rPr>
        <w:t xml:space="preserve"> and knowledge of CSO. Lack of knowledge, some time the </w:t>
      </w:r>
      <w:r w:rsidRPr="0010281C">
        <w:rPr>
          <w:rFonts w:ascii="Calibri" w:hAnsi="Calibri" w:cs="Calibri"/>
        </w:rPr>
        <w:t>policymakers do not see CSO evidence as credible</w:t>
      </w:r>
      <w:r>
        <w:rPr>
          <w:rFonts w:ascii="Calibri" w:hAnsi="Calibri" w:cs="Calibri"/>
        </w:rPr>
        <w:t>. Apart the funding is also a</w:t>
      </w:r>
      <w:r w:rsidRPr="0010281C">
        <w:rPr>
          <w:rFonts w:ascii="Calibri" w:hAnsi="Calibri" w:cs="Calibri"/>
        </w:rPr>
        <w:t xml:space="preserve"> biggest constraint</w:t>
      </w:r>
      <w:r>
        <w:rPr>
          <w:rFonts w:ascii="Calibri" w:hAnsi="Calibri" w:cs="Calibri"/>
        </w:rPr>
        <w:t>, because CSO could not do anything while needed due to lack of fund.</w:t>
      </w:r>
    </w:p>
    <w:p w:rsidR="0010281C" w:rsidRDefault="0010281C" w:rsidP="0010281C">
      <w:pPr>
        <w:tabs>
          <w:tab w:val="left" w:pos="360"/>
        </w:tabs>
        <w:spacing w:after="0" w:line="240" w:lineRule="atLeast"/>
        <w:rPr>
          <w:rFonts w:ascii="Calibri" w:hAnsi="Calibri" w:cs="Calibri"/>
        </w:rPr>
      </w:pPr>
    </w:p>
    <w:p w:rsidR="00E22790" w:rsidRDefault="0010281C" w:rsidP="005A7E95">
      <w:pPr>
        <w:tabs>
          <w:tab w:val="left" w:pos="360"/>
        </w:tabs>
        <w:spacing w:after="0" w:line="240" w:lineRule="atLeast"/>
        <w:rPr>
          <w:rFonts w:ascii="Calibri" w:hAnsi="Calibri" w:cs="Calibri"/>
        </w:rPr>
      </w:pPr>
      <w:r>
        <w:rPr>
          <w:rFonts w:ascii="Calibri" w:hAnsi="Calibri" w:cs="Calibri"/>
        </w:rPr>
        <w:t>However, the e</w:t>
      </w:r>
      <w:r w:rsidR="00E22790">
        <w:rPr>
          <w:rFonts w:ascii="Calibri" w:hAnsi="Calibri" w:cs="Calibri"/>
        </w:rPr>
        <w:t>ngagement of CSO in the development process is very political in country context. If we look to the Philippine experience or example can see that, there has a strong political and constitutional system for CSO engagement in their development process. Bangladesh is very different and very weak in constitutional base for CSO engagement in development process.</w:t>
      </w:r>
      <w:r>
        <w:rPr>
          <w:rFonts w:ascii="Calibri" w:hAnsi="Calibri" w:cs="Calibri"/>
        </w:rPr>
        <w:t xml:space="preserve"> So we think that the political commitment is required at first step of government to engage the CSOs in the development process</w:t>
      </w:r>
      <w:r w:rsidR="008575D7">
        <w:rPr>
          <w:rFonts w:ascii="Calibri" w:hAnsi="Calibri" w:cs="Calibri"/>
        </w:rPr>
        <w:t xml:space="preserve"> </w:t>
      </w:r>
      <w:r w:rsidR="006216DF">
        <w:rPr>
          <w:rFonts w:ascii="Calibri" w:hAnsi="Calibri" w:cs="Calibri"/>
        </w:rPr>
        <w:t xml:space="preserve">and mainstreaming </w:t>
      </w:r>
      <w:r w:rsidR="008575D7">
        <w:rPr>
          <w:rFonts w:ascii="Calibri" w:hAnsi="Calibri" w:cs="Calibri"/>
        </w:rPr>
        <w:t xml:space="preserve">despite having their </w:t>
      </w:r>
      <w:r w:rsidR="008575D7" w:rsidRPr="008575D7">
        <w:rPr>
          <w:rFonts w:ascii="Calibri" w:hAnsi="Calibri" w:cs="Calibri"/>
        </w:rPr>
        <w:t>glaring</w:t>
      </w:r>
      <w:r w:rsidR="008575D7">
        <w:rPr>
          <w:rFonts w:ascii="Calibri" w:hAnsi="Calibri" w:cs="Calibri"/>
        </w:rPr>
        <w:t xml:space="preserve"> performance in socio-economic development.</w:t>
      </w:r>
    </w:p>
    <w:p w:rsidR="0010281C" w:rsidRDefault="0010281C" w:rsidP="005A7E95">
      <w:pPr>
        <w:tabs>
          <w:tab w:val="left" w:pos="360"/>
        </w:tabs>
        <w:spacing w:after="0" w:line="240" w:lineRule="atLeast"/>
        <w:rPr>
          <w:rFonts w:ascii="Calibri" w:hAnsi="Calibri" w:cs="Calibri"/>
        </w:rPr>
      </w:pPr>
    </w:p>
    <w:p w:rsidR="0056119F" w:rsidRPr="00944C6E" w:rsidRDefault="00F574E6">
      <w:pPr>
        <w:tabs>
          <w:tab w:val="left" w:pos="360"/>
        </w:tabs>
        <w:spacing w:after="0" w:line="240" w:lineRule="atLeast"/>
        <w:rPr>
          <w:rFonts w:ascii="Calibri" w:hAnsi="Calibri" w:cs="Calibri"/>
          <w:b/>
        </w:rPr>
        <w:sectPr w:rsidR="0056119F" w:rsidRPr="00944C6E" w:rsidSect="00833FDE">
          <w:type w:val="continuous"/>
          <w:pgSz w:w="11909" w:h="16834" w:code="9"/>
          <w:pgMar w:top="864" w:right="864" w:bottom="864" w:left="864" w:header="720" w:footer="720" w:gutter="0"/>
          <w:cols w:num="2" w:space="432"/>
          <w:docGrid w:linePitch="360"/>
        </w:sectPr>
      </w:pPr>
      <w:r w:rsidRPr="00F574E6">
        <w:rPr>
          <w:rFonts w:ascii="Calibri" w:hAnsi="Calibri" w:cs="Calibri"/>
          <w:b/>
        </w:rPr>
        <w:t>Aminul Hoqu</w:t>
      </w:r>
      <w:r w:rsidR="00944C6E">
        <w:rPr>
          <w:rFonts w:ascii="Calibri" w:hAnsi="Calibri" w:cs="Calibri"/>
          <w:b/>
        </w:rPr>
        <w:t xml:space="preserve">e </w:t>
      </w:r>
    </w:p>
    <w:p w:rsidR="007D2FD8" w:rsidRPr="0048406A" w:rsidRDefault="007D2FD8">
      <w:pPr>
        <w:tabs>
          <w:tab w:val="left" w:pos="360"/>
        </w:tabs>
        <w:spacing w:after="0" w:line="240" w:lineRule="atLeast"/>
        <w:rPr>
          <w:rFonts w:ascii="Calibri" w:hAnsi="Calibri" w:cs="Calibri"/>
        </w:rPr>
      </w:pPr>
    </w:p>
    <w:sectPr w:rsidR="007D2FD8" w:rsidRPr="0048406A" w:rsidSect="0056119F">
      <w:type w:val="continuous"/>
      <w:pgSz w:w="11909" w:h="16834" w:code="9"/>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3D18"/>
    <w:multiLevelType w:val="hybridMultilevel"/>
    <w:tmpl w:val="1452E952"/>
    <w:lvl w:ilvl="0" w:tplc="D308685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44B0E"/>
    <w:multiLevelType w:val="hybridMultilevel"/>
    <w:tmpl w:val="DA78A8AA"/>
    <w:lvl w:ilvl="0" w:tplc="7A405C2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0E27AF"/>
    <w:rsid w:val="00004BF8"/>
    <w:rsid w:val="00013542"/>
    <w:rsid w:val="00035443"/>
    <w:rsid w:val="00037202"/>
    <w:rsid w:val="00051A11"/>
    <w:rsid w:val="000647F4"/>
    <w:rsid w:val="000A4F45"/>
    <w:rsid w:val="000C516A"/>
    <w:rsid w:val="000D0CBD"/>
    <w:rsid w:val="000E27AF"/>
    <w:rsid w:val="0010281C"/>
    <w:rsid w:val="00113B80"/>
    <w:rsid w:val="0012775F"/>
    <w:rsid w:val="00135FE6"/>
    <w:rsid w:val="00141AF5"/>
    <w:rsid w:val="00153CE1"/>
    <w:rsid w:val="001640BB"/>
    <w:rsid w:val="0016679E"/>
    <w:rsid w:val="00197DC3"/>
    <w:rsid w:val="001B667E"/>
    <w:rsid w:val="00205EC1"/>
    <w:rsid w:val="00207263"/>
    <w:rsid w:val="00213AF6"/>
    <w:rsid w:val="00263164"/>
    <w:rsid w:val="002827B0"/>
    <w:rsid w:val="003140E2"/>
    <w:rsid w:val="00344F06"/>
    <w:rsid w:val="00370640"/>
    <w:rsid w:val="003810C0"/>
    <w:rsid w:val="00381D64"/>
    <w:rsid w:val="003A1B07"/>
    <w:rsid w:val="003A54A4"/>
    <w:rsid w:val="003A7469"/>
    <w:rsid w:val="003B31CF"/>
    <w:rsid w:val="003C26C9"/>
    <w:rsid w:val="003C6F79"/>
    <w:rsid w:val="003F2E84"/>
    <w:rsid w:val="00406D62"/>
    <w:rsid w:val="00420E87"/>
    <w:rsid w:val="00436E03"/>
    <w:rsid w:val="00446420"/>
    <w:rsid w:val="00451D2B"/>
    <w:rsid w:val="004600A9"/>
    <w:rsid w:val="004676C5"/>
    <w:rsid w:val="0048406A"/>
    <w:rsid w:val="004A7D03"/>
    <w:rsid w:val="004E3C85"/>
    <w:rsid w:val="004F3076"/>
    <w:rsid w:val="004F5E5E"/>
    <w:rsid w:val="0051697A"/>
    <w:rsid w:val="00523F9A"/>
    <w:rsid w:val="0052655B"/>
    <w:rsid w:val="00532838"/>
    <w:rsid w:val="005344D7"/>
    <w:rsid w:val="00535D96"/>
    <w:rsid w:val="0056119F"/>
    <w:rsid w:val="005A7E95"/>
    <w:rsid w:val="005B3B66"/>
    <w:rsid w:val="005D2FB6"/>
    <w:rsid w:val="00601990"/>
    <w:rsid w:val="006216DF"/>
    <w:rsid w:val="006301A1"/>
    <w:rsid w:val="0063795E"/>
    <w:rsid w:val="0065201F"/>
    <w:rsid w:val="006610ED"/>
    <w:rsid w:val="00677041"/>
    <w:rsid w:val="006B1737"/>
    <w:rsid w:val="006B5F48"/>
    <w:rsid w:val="006C2DCA"/>
    <w:rsid w:val="006C4F02"/>
    <w:rsid w:val="007010E2"/>
    <w:rsid w:val="00704D93"/>
    <w:rsid w:val="00712401"/>
    <w:rsid w:val="00723184"/>
    <w:rsid w:val="00750488"/>
    <w:rsid w:val="007A5143"/>
    <w:rsid w:val="007D2FD8"/>
    <w:rsid w:val="007E3C11"/>
    <w:rsid w:val="007E7855"/>
    <w:rsid w:val="00833FDE"/>
    <w:rsid w:val="008575D7"/>
    <w:rsid w:val="008640EF"/>
    <w:rsid w:val="00866655"/>
    <w:rsid w:val="00884809"/>
    <w:rsid w:val="00897CB8"/>
    <w:rsid w:val="008B552A"/>
    <w:rsid w:val="008D1E8D"/>
    <w:rsid w:val="009001C3"/>
    <w:rsid w:val="00915878"/>
    <w:rsid w:val="0092098B"/>
    <w:rsid w:val="00924264"/>
    <w:rsid w:val="00930EA8"/>
    <w:rsid w:val="00944C6E"/>
    <w:rsid w:val="0095465F"/>
    <w:rsid w:val="00956AA6"/>
    <w:rsid w:val="00985DBB"/>
    <w:rsid w:val="009F1454"/>
    <w:rsid w:val="009F4307"/>
    <w:rsid w:val="00A10429"/>
    <w:rsid w:val="00A15706"/>
    <w:rsid w:val="00A23984"/>
    <w:rsid w:val="00A44E86"/>
    <w:rsid w:val="00AC1C99"/>
    <w:rsid w:val="00AC3A1D"/>
    <w:rsid w:val="00AF30AF"/>
    <w:rsid w:val="00B0721D"/>
    <w:rsid w:val="00B30264"/>
    <w:rsid w:val="00B501AE"/>
    <w:rsid w:val="00B62CE1"/>
    <w:rsid w:val="00B6474B"/>
    <w:rsid w:val="00B660D7"/>
    <w:rsid w:val="00BB4F09"/>
    <w:rsid w:val="00BC209D"/>
    <w:rsid w:val="00C04711"/>
    <w:rsid w:val="00C418E7"/>
    <w:rsid w:val="00C47F9F"/>
    <w:rsid w:val="00C538DE"/>
    <w:rsid w:val="00C92B85"/>
    <w:rsid w:val="00CC2C47"/>
    <w:rsid w:val="00CF5F37"/>
    <w:rsid w:val="00D22B53"/>
    <w:rsid w:val="00D32481"/>
    <w:rsid w:val="00D70C85"/>
    <w:rsid w:val="00DB57FE"/>
    <w:rsid w:val="00E22790"/>
    <w:rsid w:val="00E54D20"/>
    <w:rsid w:val="00EC7CCC"/>
    <w:rsid w:val="00ED747C"/>
    <w:rsid w:val="00F22869"/>
    <w:rsid w:val="00F5262A"/>
    <w:rsid w:val="00F574E6"/>
    <w:rsid w:val="00FB1624"/>
    <w:rsid w:val="00FC1CA8"/>
    <w:rsid w:val="00FD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C3"/>
    <w:pPr>
      <w:ind w:left="720"/>
      <w:contextualSpacing/>
    </w:pPr>
  </w:style>
  <w:style w:type="character" w:customStyle="1" w:styleId="textexposedshow">
    <w:name w:val="text_exposed_show"/>
    <w:basedOn w:val="DefaultParagraphFont"/>
    <w:rsid w:val="0010281C"/>
  </w:style>
  <w:style w:type="paragraph" w:styleId="BalloonText">
    <w:name w:val="Balloon Text"/>
    <w:basedOn w:val="Normal"/>
    <w:link w:val="BalloonTextChar"/>
    <w:uiPriority w:val="99"/>
    <w:semiHidden/>
    <w:unhideWhenUsed/>
    <w:rsid w:val="00C5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73C7-6758-4890-AF15-2EE63240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50</cp:revision>
  <dcterms:created xsi:type="dcterms:W3CDTF">2016-08-19T07:23:00Z</dcterms:created>
  <dcterms:modified xsi:type="dcterms:W3CDTF">2016-08-24T04:11:00Z</dcterms:modified>
</cp:coreProperties>
</file>